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FD" w:rsidRPr="00B44427" w:rsidRDefault="00AA01FE" w:rsidP="003614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B2BEC" w:rsidRPr="007E108E" w:rsidRDefault="00FB2BEC" w:rsidP="007E108E">
      <w:pPr>
        <w:pStyle w:val="NoSpacing"/>
        <w:jc w:val="both"/>
        <w:rPr>
          <w:rFonts w:asciiTheme="minorHAnsi" w:hAnsiTheme="minorHAnsi"/>
          <w:lang w:val="sr-Latn-RS"/>
        </w:rPr>
      </w:pPr>
    </w:p>
    <w:p w:rsidR="00200A0E" w:rsidRPr="00DA1E2A" w:rsidRDefault="002D7A6B" w:rsidP="006567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 xml:space="preserve">Развојна агенција Србије и </w:t>
      </w:r>
      <w:r w:rsidR="005B3D21" w:rsidRPr="00DA1E2A">
        <w:rPr>
          <w:rFonts w:ascii="Times New Roman" w:hAnsi="Times New Roman"/>
          <w:sz w:val="24"/>
          <w:szCs w:val="24"/>
          <w:lang w:val="sr-Cyrl-RS"/>
        </w:rPr>
        <w:t>П</w:t>
      </w:r>
      <w:r w:rsidRPr="00DA1E2A">
        <w:rPr>
          <w:rFonts w:ascii="Times New Roman" w:hAnsi="Times New Roman"/>
          <w:sz w:val="24"/>
          <w:szCs w:val="24"/>
          <w:lang w:val="sr-Cyrl-RS"/>
        </w:rPr>
        <w:t>ривредна комора Србије заједнички, у складу са Програмом интернационализације привредних друштава број: 1-01-110-13/2019 од 30.10.2019. године, објављују</w:t>
      </w:r>
    </w:p>
    <w:p w:rsidR="00791B61" w:rsidRPr="00DA1E2A" w:rsidRDefault="00791B61" w:rsidP="006567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1B61" w:rsidRPr="00DA1E2A" w:rsidRDefault="00791B61" w:rsidP="006567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D7A6B" w:rsidRPr="00DA1E2A" w:rsidRDefault="002D7A6B" w:rsidP="00791B61">
      <w:pPr>
        <w:tabs>
          <w:tab w:val="center" w:pos="4703"/>
          <w:tab w:val="right" w:pos="9406"/>
        </w:tabs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791B61" w:rsidRPr="00DA1E2A" w:rsidRDefault="002D7A6B" w:rsidP="00791B61">
      <w:pPr>
        <w:tabs>
          <w:tab w:val="center" w:pos="4703"/>
          <w:tab w:val="right" w:pos="940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ЈАВНИ ПОЗИВ ЗА УЧЕШЋЕ НА МЕЂУНАРОДНОМ САЈМУ </w:t>
      </w:r>
      <w:r w:rsidR="00B44427">
        <w:rPr>
          <w:rFonts w:ascii="Times New Roman" w:hAnsi="Times New Roman"/>
          <w:b/>
          <w:sz w:val="24"/>
          <w:szCs w:val="24"/>
          <w:lang w:val="sr-Cyrl-RS"/>
        </w:rPr>
        <w:t>РОБНИХ МАРКИ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„</w:t>
      </w:r>
      <w:r w:rsidR="00B44427">
        <w:rPr>
          <w:rFonts w:ascii="Times New Roman" w:hAnsi="Times New Roman"/>
          <w:b/>
          <w:sz w:val="24"/>
          <w:szCs w:val="24"/>
          <w:lang w:val="en-GB"/>
        </w:rPr>
        <w:t>PLMA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“ У </w:t>
      </w:r>
      <w:r w:rsidR="00B44427">
        <w:rPr>
          <w:rFonts w:ascii="Times New Roman" w:hAnsi="Times New Roman"/>
          <w:b/>
          <w:sz w:val="24"/>
          <w:szCs w:val="24"/>
          <w:lang w:val="sr-Cyrl-RS"/>
        </w:rPr>
        <w:t>АМСТЕРДАМУ</w:t>
      </w:r>
      <w:r w:rsidR="00695845">
        <w:rPr>
          <w:rFonts w:ascii="Times New Roman" w:hAnsi="Times New Roman"/>
          <w:b/>
          <w:sz w:val="24"/>
          <w:szCs w:val="24"/>
          <w:lang w:val="sr-Latn-RS"/>
        </w:rPr>
        <w:t>,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B44427">
        <w:rPr>
          <w:rFonts w:ascii="Times New Roman" w:hAnsi="Times New Roman"/>
          <w:b/>
          <w:sz w:val="24"/>
          <w:szCs w:val="24"/>
          <w:lang w:val="sr-Cyrl-RS"/>
        </w:rPr>
        <w:t>ХОЛАНДИЈА</w:t>
      </w:r>
    </w:p>
    <w:p w:rsidR="00791B61" w:rsidRPr="00DA1E2A" w:rsidRDefault="00791B61" w:rsidP="00791B61">
      <w:pPr>
        <w:tabs>
          <w:tab w:val="center" w:pos="4703"/>
          <w:tab w:val="right" w:pos="9406"/>
        </w:tabs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791B61" w:rsidRPr="00DA1E2A" w:rsidRDefault="005B3D2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 xml:space="preserve">Развојна агенција Србије и Привредна комора Србије организују наступ српских привредника у оквиру националног штанда Србије на предстојећем међународним сајму </w:t>
      </w:r>
      <w:r w:rsidR="0074705B">
        <w:rPr>
          <w:rFonts w:ascii="Times New Roman" w:hAnsi="Times New Roman"/>
          <w:sz w:val="24"/>
          <w:szCs w:val="24"/>
          <w:lang w:val="sr-Cyrl-RS"/>
        </w:rPr>
        <w:t>робних марки</w:t>
      </w:r>
      <w:r w:rsidR="00791B61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A1E2A">
        <w:rPr>
          <w:rFonts w:ascii="Times New Roman" w:hAnsi="Times New Roman"/>
          <w:sz w:val="24"/>
          <w:szCs w:val="24"/>
          <w:lang w:val="sr-Cyrl-RS"/>
        </w:rPr>
        <w:t>„</w:t>
      </w:r>
      <w:r w:rsidR="0074705B">
        <w:rPr>
          <w:rFonts w:ascii="Times New Roman" w:hAnsi="Times New Roman"/>
          <w:sz w:val="24"/>
          <w:szCs w:val="24"/>
          <w:lang w:val="en-GB"/>
        </w:rPr>
        <w:t>PLMA</w:t>
      </w:r>
      <w:r w:rsidRPr="00DA1E2A">
        <w:rPr>
          <w:rFonts w:ascii="Times New Roman" w:hAnsi="Times New Roman"/>
          <w:sz w:val="24"/>
          <w:szCs w:val="24"/>
          <w:lang w:val="sr-Cyrl-RS"/>
        </w:rPr>
        <w:t>“</w:t>
      </w:r>
      <w:r w:rsidRPr="00DA1E2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4705B">
        <w:rPr>
          <w:rFonts w:ascii="Times New Roman" w:hAnsi="Times New Roman"/>
          <w:sz w:val="24"/>
          <w:szCs w:val="24"/>
          <w:lang w:val="sr-Cyrl-RS"/>
        </w:rPr>
        <w:t>који се одржава у Амстердаму, Холандија, у периоду од 26</w:t>
      </w:r>
      <w:r w:rsidRPr="00DA1E2A">
        <w:rPr>
          <w:rFonts w:ascii="Times New Roman" w:hAnsi="Times New Roman"/>
          <w:sz w:val="24"/>
          <w:szCs w:val="24"/>
          <w:lang w:val="sr-Cyrl-RS"/>
        </w:rPr>
        <w:t xml:space="preserve">. до 27. </w:t>
      </w:r>
      <w:r w:rsidR="0074705B">
        <w:rPr>
          <w:rFonts w:ascii="Times New Roman" w:hAnsi="Times New Roman"/>
          <w:sz w:val="24"/>
          <w:szCs w:val="24"/>
          <w:lang w:val="en-GB"/>
        </w:rPr>
        <w:t>маја</w:t>
      </w:r>
      <w:r w:rsidRPr="00DA1E2A">
        <w:rPr>
          <w:rFonts w:ascii="Times New Roman" w:hAnsi="Times New Roman"/>
          <w:sz w:val="24"/>
          <w:szCs w:val="24"/>
          <w:lang w:val="sr-Cyrl-RS"/>
        </w:rPr>
        <w:t xml:space="preserve"> 2020. године</w:t>
      </w:r>
      <w:r w:rsidR="00791B61" w:rsidRPr="00DA1E2A">
        <w:rPr>
          <w:rFonts w:ascii="Times New Roman" w:hAnsi="Times New Roman"/>
          <w:sz w:val="24"/>
          <w:szCs w:val="24"/>
          <w:lang w:val="sr-Cyrl-RS"/>
        </w:rPr>
        <w:t>.</w:t>
      </w:r>
    </w:p>
    <w:p w:rsidR="00791B61" w:rsidRPr="00DA1E2A" w:rsidRDefault="00791B6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1B61" w:rsidRPr="00DA1E2A" w:rsidRDefault="005B3D2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>Наступ на међународном сајму омогућава излагачима да представе своје производе и пласирају их на нова тржишта, као и да поспеше постојеће и стекну нове пословне контакте.</w:t>
      </w:r>
      <w:r w:rsidR="00791B61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91B61" w:rsidRPr="00DA1E2A" w:rsidRDefault="00791B6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E5561" w:rsidRPr="00721186" w:rsidRDefault="007E5561" w:rsidP="007E55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21186">
        <w:rPr>
          <w:rFonts w:ascii="Times New Roman" w:hAnsi="Times New Roman"/>
          <w:sz w:val="24"/>
          <w:szCs w:val="24"/>
          <w:lang w:val="sr-Cyrl-RS"/>
        </w:rPr>
        <w:t>„</w:t>
      </w:r>
      <w:r w:rsidRPr="00721186">
        <w:rPr>
          <w:rFonts w:ascii="Times New Roman" w:hAnsi="Times New Roman"/>
          <w:sz w:val="24"/>
          <w:szCs w:val="24"/>
        </w:rPr>
        <w:t>PLMA</w:t>
      </w:r>
      <w:r w:rsidRPr="00721186">
        <w:rPr>
          <w:rFonts w:ascii="Times New Roman" w:hAnsi="Times New Roman"/>
          <w:sz w:val="24"/>
          <w:szCs w:val="24"/>
          <w:lang w:val="sr-Cyrl-RS"/>
        </w:rPr>
        <w:t>“ (</w:t>
      </w:r>
      <w:hyperlink r:id="rId8" w:history="1">
        <w:r w:rsidRPr="00721186">
          <w:rPr>
            <w:rStyle w:val="Hyperlink"/>
            <w:rFonts w:ascii="Times New Roman" w:hAnsi="Times New Roman"/>
            <w:sz w:val="24"/>
            <w:szCs w:val="24"/>
          </w:rPr>
          <w:t>www</w:t>
        </w:r>
        <w:r w:rsidRPr="00721186">
          <w:rPr>
            <w:rStyle w:val="Hyperlink"/>
            <w:rFonts w:ascii="Times New Roman" w:hAnsi="Times New Roman"/>
            <w:sz w:val="24"/>
            <w:szCs w:val="24"/>
            <w:lang w:val="sr-Cyrl-RS"/>
          </w:rPr>
          <w:t>.</w:t>
        </w:r>
        <w:r w:rsidRPr="00721186">
          <w:rPr>
            <w:rStyle w:val="Hyperlink"/>
            <w:rFonts w:ascii="Times New Roman" w:hAnsi="Times New Roman"/>
            <w:sz w:val="24"/>
            <w:szCs w:val="24"/>
          </w:rPr>
          <w:t>plmainternational</w:t>
        </w:r>
        <w:r w:rsidRPr="00721186">
          <w:rPr>
            <w:rStyle w:val="Hyperlink"/>
            <w:rFonts w:ascii="Times New Roman" w:hAnsi="Times New Roman"/>
            <w:sz w:val="24"/>
            <w:szCs w:val="24"/>
            <w:lang w:val="sr-Cyrl-RS"/>
          </w:rPr>
          <w:t>.</w:t>
        </w:r>
        <w:r w:rsidRPr="00721186">
          <w:rPr>
            <w:rStyle w:val="Hyperlink"/>
            <w:rFonts w:ascii="Times New Roman" w:hAnsi="Times New Roman"/>
            <w:sz w:val="24"/>
            <w:szCs w:val="24"/>
          </w:rPr>
          <w:t>com</w:t>
        </w:r>
      </w:hyperlink>
      <w:r w:rsidRPr="00721186">
        <w:rPr>
          <w:rFonts w:ascii="Times New Roman" w:hAnsi="Times New Roman"/>
          <w:sz w:val="24"/>
          <w:szCs w:val="24"/>
          <w:lang w:val="sr-Cyrl-RS"/>
        </w:rPr>
        <w:t>) више од 30 година представља водеће место на коме се сусрећу произвођачи са представницима највећих малопродајних ланаца. У 201</w:t>
      </w:r>
      <w:r w:rsidR="00721186" w:rsidRPr="00721186">
        <w:rPr>
          <w:rFonts w:ascii="Times New Roman" w:hAnsi="Times New Roman"/>
          <w:sz w:val="24"/>
          <w:szCs w:val="24"/>
          <w:lang w:val="en-GB"/>
        </w:rPr>
        <w:t>9</w:t>
      </w:r>
      <w:r w:rsidRPr="00721186">
        <w:rPr>
          <w:rFonts w:ascii="Times New Roman" w:hAnsi="Times New Roman"/>
          <w:sz w:val="24"/>
          <w:szCs w:val="24"/>
          <w:lang w:val="sr-Cyrl-RS"/>
        </w:rPr>
        <w:t xml:space="preserve">. години на сајму је учествовало више од </w:t>
      </w:r>
      <w:r w:rsidRPr="00721186">
        <w:rPr>
          <w:rFonts w:ascii="Times New Roman" w:hAnsi="Times New Roman"/>
          <w:sz w:val="24"/>
          <w:szCs w:val="24"/>
          <w:lang w:val="en-GB"/>
        </w:rPr>
        <w:t>2</w:t>
      </w:r>
      <w:r w:rsidRPr="00721186">
        <w:rPr>
          <w:rFonts w:ascii="Times New Roman" w:hAnsi="Times New Roman"/>
          <w:sz w:val="24"/>
          <w:szCs w:val="24"/>
          <w:lang w:val="sr-Cyrl-RS"/>
        </w:rPr>
        <w:t>.</w:t>
      </w:r>
      <w:r w:rsidR="00721186" w:rsidRPr="00721186">
        <w:rPr>
          <w:rFonts w:ascii="Times New Roman" w:hAnsi="Times New Roman"/>
          <w:sz w:val="24"/>
          <w:szCs w:val="24"/>
          <w:lang w:val="en-GB"/>
        </w:rPr>
        <w:t>7</w:t>
      </w:r>
      <w:r w:rsidRPr="00721186">
        <w:rPr>
          <w:rFonts w:ascii="Times New Roman" w:hAnsi="Times New Roman"/>
          <w:sz w:val="24"/>
          <w:szCs w:val="24"/>
          <w:lang w:val="sr-Cyrl-RS"/>
        </w:rPr>
        <w:t>00  излагача од чега се 60 земаља представило са националним штандовима. Сајам је посетило преко1</w:t>
      </w:r>
      <w:r w:rsidR="00721186" w:rsidRPr="00721186">
        <w:rPr>
          <w:rFonts w:ascii="Times New Roman" w:hAnsi="Times New Roman"/>
          <w:sz w:val="24"/>
          <w:szCs w:val="24"/>
          <w:lang w:val="en-GB"/>
        </w:rPr>
        <w:t>5</w:t>
      </w:r>
      <w:r w:rsidRPr="00721186">
        <w:rPr>
          <w:rFonts w:ascii="Times New Roman" w:hAnsi="Times New Roman"/>
          <w:sz w:val="24"/>
          <w:szCs w:val="24"/>
          <w:lang w:val="sr-Cyrl-RS"/>
        </w:rPr>
        <w:t>.000 стручних посетилаца из</w:t>
      </w:r>
      <w:r w:rsidRPr="00721186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21186">
        <w:rPr>
          <w:rFonts w:ascii="Times New Roman" w:hAnsi="Times New Roman"/>
          <w:sz w:val="24"/>
          <w:szCs w:val="24"/>
          <w:lang w:val="sr-Cyrl-RS"/>
        </w:rPr>
        <w:t>више од 1</w:t>
      </w:r>
      <w:r w:rsidRPr="00721186">
        <w:rPr>
          <w:rFonts w:ascii="Times New Roman" w:hAnsi="Times New Roman"/>
          <w:sz w:val="24"/>
          <w:szCs w:val="24"/>
          <w:lang w:val="en-GB"/>
        </w:rPr>
        <w:t>1</w:t>
      </w:r>
      <w:r w:rsidRPr="00721186">
        <w:rPr>
          <w:rFonts w:ascii="Times New Roman" w:hAnsi="Times New Roman"/>
          <w:sz w:val="24"/>
          <w:szCs w:val="24"/>
          <w:lang w:val="sr-Cyrl-RS"/>
        </w:rPr>
        <w:t xml:space="preserve">0 земаља. </w:t>
      </w:r>
    </w:p>
    <w:p w:rsidR="00791B61" w:rsidRPr="00DA1E2A" w:rsidRDefault="00791B6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572F8" w:rsidRDefault="00E572F8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>Развојна агенција Србије сноси трошкове закупа простора и изградње штанда док излагачи сносе трошкове партиципације која износи 1.000 евра (у динарској противвредности по средњем курсу НБС на дан регистрације менице у Регистру меница од стране излагача).</w:t>
      </w:r>
    </w:p>
    <w:p w:rsidR="00721186" w:rsidRPr="00DA1E2A" w:rsidRDefault="00721186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572F8" w:rsidRPr="00DA1E2A" w:rsidRDefault="00E572F8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7B8D" w:rsidRPr="008B6EB3" w:rsidRDefault="00E572F8" w:rsidP="00797B8D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DA1E2A">
        <w:rPr>
          <w:rFonts w:ascii="Times New Roman" w:hAnsi="Times New Roman"/>
          <w:lang w:val="sr-Cyrl-RS"/>
        </w:rPr>
        <w:t>Излагачи самостално организују и сносе трошкове пута, смештаја и транспорта експоната</w:t>
      </w:r>
      <w:r w:rsidR="00797B8D">
        <w:rPr>
          <w:rFonts w:ascii="Times New Roman" w:hAnsi="Times New Roman"/>
          <w:lang w:val="en-GB"/>
        </w:rPr>
        <w:t xml:space="preserve"> </w:t>
      </w:r>
      <w:r w:rsidR="00797B8D" w:rsidRPr="008B6EB3">
        <w:rPr>
          <w:rFonts w:ascii="Times New Roman" w:hAnsi="Times New Roman" w:cs="Times New Roman"/>
          <w:sz w:val="22"/>
          <w:szCs w:val="22"/>
          <w:lang w:val="sr-Cyrl-RS"/>
        </w:rPr>
        <w:t xml:space="preserve">као и </w:t>
      </w:r>
      <w:r w:rsidR="00797B8D" w:rsidRPr="008B6EB3">
        <w:rPr>
          <w:rFonts w:ascii="Times New Roman" w:hAnsi="Times New Roman" w:cs="Times New Roman"/>
          <w:b/>
          <w:sz w:val="22"/>
          <w:szCs w:val="22"/>
          <w:lang w:val="sr-Cyrl-RS"/>
        </w:rPr>
        <w:t>трошкове чланства</w:t>
      </w:r>
      <w:r w:rsidR="00797B8D" w:rsidRPr="008B6EB3">
        <w:rPr>
          <w:rFonts w:ascii="Times New Roman" w:hAnsi="Times New Roman" w:cs="Times New Roman"/>
          <w:sz w:val="22"/>
          <w:szCs w:val="22"/>
          <w:lang w:val="sr-Cyrl-RS"/>
        </w:rPr>
        <w:t xml:space="preserve"> у Асоцијацији произвођача робних марки (</w:t>
      </w:r>
      <w:r w:rsidR="00797B8D" w:rsidRPr="008B6EB3">
        <w:rPr>
          <w:rFonts w:ascii="Times New Roman" w:hAnsi="Times New Roman" w:cs="Times New Roman"/>
          <w:sz w:val="22"/>
          <w:szCs w:val="22"/>
        </w:rPr>
        <w:t>Private</w:t>
      </w:r>
      <w:r w:rsidR="00797B8D" w:rsidRPr="008B6EB3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797B8D" w:rsidRPr="008B6EB3">
        <w:rPr>
          <w:rFonts w:ascii="Times New Roman" w:hAnsi="Times New Roman" w:cs="Times New Roman"/>
          <w:sz w:val="22"/>
          <w:szCs w:val="22"/>
        </w:rPr>
        <w:t>Label</w:t>
      </w:r>
      <w:r w:rsidR="00797B8D" w:rsidRPr="008B6EB3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797B8D" w:rsidRPr="008B6EB3">
        <w:rPr>
          <w:rFonts w:ascii="Times New Roman" w:hAnsi="Times New Roman" w:cs="Times New Roman"/>
          <w:sz w:val="22"/>
          <w:szCs w:val="22"/>
        </w:rPr>
        <w:t>Manufacturers</w:t>
      </w:r>
      <w:r w:rsidR="00797B8D" w:rsidRPr="008B6EB3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797B8D" w:rsidRPr="008B6EB3">
        <w:rPr>
          <w:rFonts w:ascii="Times New Roman" w:hAnsi="Times New Roman" w:cs="Times New Roman"/>
          <w:sz w:val="22"/>
          <w:szCs w:val="22"/>
        </w:rPr>
        <w:t>Association</w:t>
      </w:r>
      <w:r w:rsidR="00797B8D" w:rsidRPr="008B6EB3">
        <w:rPr>
          <w:rFonts w:ascii="Times New Roman" w:hAnsi="Times New Roman" w:cs="Times New Roman"/>
          <w:sz w:val="22"/>
          <w:szCs w:val="22"/>
          <w:lang w:val="sr-Cyrl-RS"/>
        </w:rPr>
        <w:t xml:space="preserve">) у износу од </w:t>
      </w:r>
      <w:r w:rsidR="00797B8D" w:rsidRPr="008B6EB3">
        <w:rPr>
          <w:rFonts w:ascii="Times New Roman" w:hAnsi="Times New Roman" w:cs="Times New Roman"/>
          <w:b/>
          <w:sz w:val="22"/>
          <w:szCs w:val="22"/>
          <w:lang w:val="sr-Cyrl-RS"/>
        </w:rPr>
        <w:t>1.500,00 евра</w:t>
      </w:r>
      <w:r w:rsidR="00797B8D" w:rsidRPr="008B6EB3">
        <w:rPr>
          <w:rFonts w:ascii="Times New Roman" w:hAnsi="Times New Roman" w:cs="Times New Roman"/>
          <w:sz w:val="22"/>
          <w:szCs w:val="22"/>
          <w:lang w:val="sr-Cyrl-RS"/>
        </w:rPr>
        <w:t>, које је услов организатора сајма за учешће на сајму „</w:t>
      </w:r>
      <w:r w:rsidR="00797B8D" w:rsidRPr="008B6EB3">
        <w:rPr>
          <w:rFonts w:ascii="Times New Roman" w:hAnsi="Times New Roman" w:cs="Times New Roman"/>
          <w:sz w:val="22"/>
          <w:szCs w:val="22"/>
        </w:rPr>
        <w:t>PLMA</w:t>
      </w:r>
      <w:r w:rsidR="00797B8D" w:rsidRPr="008B6EB3">
        <w:rPr>
          <w:rFonts w:ascii="Times New Roman" w:hAnsi="Times New Roman" w:cs="Times New Roman"/>
          <w:sz w:val="22"/>
          <w:szCs w:val="22"/>
          <w:lang w:val="sr-Cyrl-RS"/>
        </w:rPr>
        <w:t xml:space="preserve">“. </w:t>
      </w:r>
    </w:p>
    <w:p w:rsidR="00E572F8" w:rsidRPr="00DA1E2A" w:rsidRDefault="00E572F8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1B61" w:rsidRPr="00DA1E2A" w:rsidRDefault="00E572F8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>Право на учешће на националном штанду на сајму имају привредна друштва која испуњавају следеће услове:</w:t>
      </w:r>
    </w:p>
    <w:p w:rsidR="00E572F8" w:rsidRPr="00E572F8" w:rsidRDefault="00E572F8" w:rsidP="00E572F8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211"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 xml:space="preserve">да су регистровани у Агенцији за привредне регистре Републике Србије; </w:t>
      </w:r>
    </w:p>
    <w:p w:rsidR="00E572F8" w:rsidRPr="00E572F8" w:rsidRDefault="00E572F8" w:rsidP="00E572F8">
      <w:pPr>
        <w:numPr>
          <w:ilvl w:val="0"/>
          <w:numId w:val="4"/>
        </w:numPr>
        <w:spacing w:before="120" w:after="0" w:line="240" w:lineRule="auto"/>
        <w:ind w:left="1211"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да је претежна делатност привредних субјеката производња и прерада из делатности из које је сајам, а у случају великих привредних друштава који су регистровани за другу делатност да имају регистрован огранак који се бави производњом или прерадом из делатности из које је сајам;</w:t>
      </w:r>
    </w:p>
    <w:p w:rsidR="00E572F8" w:rsidRPr="00E572F8" w:rsidRDefault="00E572F8" w:rsidP="00E572F8">
      <w:pPr>
        <w:numPr>
          <w:ilvl w:val="0"/>
          <w:numId w:val="4"/>
        </w:numPr>
        <w:spacing w:before="120" w:after="0" w:line="240" w:lineRule="auto"/>
        <w:ind w:left="1211"/>
        <w:contextualSpacing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да су измирили све обавезе по основу пореза и доприноса;</w:t>
      </w:r>
    </w:p>
    <w:p w:rsidR="00E572F8" w:rsidRPr="00E572F8" w:rsidRDefault="00E572F8" w:rsidP="00E572F8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211"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да над њима није покренут претходни стечајни поступак, стечајни поступак или поступак ликвидације;</w:t>
      </w:r>
    </w:p>
    <w:p w:rsidR="00E572F8" w:rsidRPr="00E572F8" w:rsidRDefault="00E572F8" w:rsidP="00E572F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211"/>
        <w:contextualSpacing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 xml:space="preserve">да су да су у претходној години извозили своју робу на бар једно инострано </w:t>
      </w: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lastRenderedPageBreak/>
        <w:t>тржиште</w:t>
      </w:r>
      <w:r w:rsidRPr="00E572F8">
        <w:rPr>
          <w:rFonts w:ascii="Times New Roman" w:eastAsiaTheme="minorHAnsi" w:hAnsi="Times New Roman"/>
          <w:sz w:val="24"/>
          <w:szCs w:val="24"/>
          <w:lang w:val="sr-Latn-RS" w:eastAsia="sr-Cyrl-CS"/>
        </w:rPr>
        <w:t>;</w:t>
      </w:r>
    </w:p>
    <w:p w:rsidR="00E572F8" w:rsidRPr="00E572F8" w:rsidRDefault="00E572F8" w:rsidP="00E572F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211"/>
        <w:contextualSpacing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да нису у тешкоћама</w:t>
      </w:r>
      <w:r w:rsidRPr="00DA1E2A">
        <w:rPr>
          <w:rFonts w:ascii="Times New Roman" w:eastAsiaTheme="minorHAnsi" w:hAnsi="Times New Roman"/>
          <w:sz w:val="24"/>
          <w:szCs w:val="24"/>
          <w:vertAlign w:val="superscript"/>
          <w:lang w:val="sr-Cyrl-RS" w:eastAsia="sr-Cyrl-CS"/>
        </w:rPr>
        <w:footnoteReference w:id="1"/>
      </w: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.</w:t>
      </w:r>
    </w:p>
    <w:p w:rsidR="00791B61" w:rsidRPr="00DA1E2A" w:rsidRDefault="00791B61" w:rsidP="00B836F5">
      <w:pPr>
        <w:pStyle w:val="NoSpacing"/>
        <w:jc w:val="both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F41234" w:rsidRPr="00DA1E2A" w:rsidRDefault="00F41234" w:rsidP="00B836F5">
      <w:pPr>
        <w:pStyle w:val="NoSpacing"/>
        <w:jc w:val="both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CD61E8" w:rsidRPr="00DA1E2A" w:rsidRDefault="00810BC3" w:rsidP="00CD61E8">
      <w:pPr>
        <w:pStyle w:val="NoSpacing"/>
        <w:jc w:val="both"/>
        <w:rPr>
          <w:rFonts w:ascii="Times New Roman" w:hAnsi="Times New Roman"/>
          <w:sz w:val="24"/>
          <w:szCs w:val="24"/>
          <w:lang w:val="sr-Cyrl-RS" w:eastAsia="sr-Cyrl-CS"/>
        </w:rPr>
      </w:pPr>
      <w:r w:rsidRPr="00DA1E2A">
        <w:rPr>
          <w:rFonts w:ascii="Times New Roman" w:hAnsi="Times New Roman"/>
          <w:sz w:val="24"/>
          <w:szCs w:val="24"/>
          <w:lang w:val="sr-Cyrl-RS" w:eastAsia="sr-Cyrl-CS"/>
        </w:rPr>
        <w:t>Документација коју је потребно доставит</w:t>
      </w:r>
      <w:r w:rsidR="003B2EB9">
        <w:rPr>
          <w:rFonts w:ascii="Times New Roman" w:hAnsi="Times New Roman"/>
          <w:sz w:val="24"/>
          <w:szCs w:val="24"/>
          <w:lang w:val="sr-Cyrl-RS" w:eastAsia="sr-Cyrl-CS"/>
        </w:rPr>
        <w:t>и</w:t>
      </w:r>
      <w:r w:rsidRPr="00DA1E2A">
        <w:rPr>
          <w:rFonts w:ascii="Times New Roman" w:hAnsi="Times New Roman"/>
          <w:sz w:val="24"/>
          <w:szCs w:val="24"/>
          <w:lang w:val="sr-Cyrl-RS" w:eastAsia="sr-Cyrl-CS"/>
        </w:rPr>
        <w:t>:</w:t>
      </w:r>
    </w:p>
    <w:p w:rsidR="00CD61E8" w:rsidRPr="00DA1E2A" w:rsidRDefault="00CD61E8" w:rsidP="00CD61E8">
      <w:pPr>
        <w:pStyle w:val="NoSpacing"/>
        <w:jc w:val="both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810BC3" w:rsidRPr="00810BC3" w:rsidRDefault="00810BC3" w:rsidP="00810BC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Образац 1 – Пријава (попуњена, потписана и оверена); </w:t>
      </w:r>
    </w:p>
    <w:p w:rsidR="00810BC3" w:rsidRPr="00810BC3" w:rsidRDefault="00810BC3" w:rsidP="00F4123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>Испуњеност услова делатности  ће се проверавати на основу шифре делатности под којом је привредни субјекат регистрован у АПР. Изузетно, у случају да се претежна шифра привредног субјекта односи на другу делатност, а привредни субјекат обавља и делатност која је предвиђена као услов, потребно је доставити образложење и доказ за обављање те делатности;</w:t>
      </w:r>
    </w:p>
    <w:p w:rsidR="00810BC3" w:rsidRPr="00810BC3" w:rsidRDefault="00810BC3" w:rsidP="00F4123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>Образац 2 - Изјаву да Подносилац пријаве није у тешкоћама, да није регистрован претходни стечајни поступак, стечајни по</w:t>
      </w:r>
      <w:r w:rsidR="00CA1344">
        <w:rPr>
          <w:rFonts w:ascii="Times New Roman" w:eastAsiaTheme="minorHAnsi" w:hAnsi="Times New Roman"/>
          <w:sz w:val="24"/>
          <w:szCs w:val="24"/>
          <w:lang w:val="sr-Cyrl-RS"/>
        </w:rPr>
        <w:t>ступак или поступак ликвидације;</w:t>
      </w: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</w:p>
    <w:p w:rsidR="00810BC3" w:rsidRPr="00810BC3" w:rsidRDefault="00810BC3" w:rsidP="00810BC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Уверење надлежне пореске управе да је Подносилац пријаве измирио све јавне приходе (порезе и доприносе), које не сме бити старије од три месеца од датума објављивања јавног позива </w:t>
      </w:r>
      <w:r w:rsidRPr="00810BC3">
        <w:rPr>
          <w:rFonts w:ascii="Times New Roman" w:eastAsiaTheme="minorHAnsi" w:hAnsi="Times New Roman"/>
          <w:color w:val="1C1C1C"/>
          <w:sz w:val="24"/>
          <w:szCs w:val="24"/>
          <w:lang w:val="sr-Cyrl-RS"/>
        </w:rPr>
        <w:t>(оригинал или фотокопија)</w:t>
      </w: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; </w:t>
      </w:r>
    </w:p>
    <w:p w:rsidR="00810BC3" w:rsidRPr="00810BC3" w:rsidRDefault="00810BC3" w:rsidP="00810BC3">
      <w:pPr>
        <w:numPr>
          <w:ilvl w:val="0"/>
          <w:numId w:val="5"/>
        </w:numPr>
        <w:spacing w:before="120"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810BC3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Меница </w:t>
      </w:r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са меничним писмом и копијом картона депонованих потписа овлашћених лица </w:t>
      </w:r>
      <w:r w:rsidRPr="00810BC3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Подносиоца пријаве, као средство обезбеђења, у случају да се утврди непоштовање уговорних обавеза. </w:t>
      </w:r>
      <w:r w:rsidRPr="00810BC3">
        <w:rPr>
          <w:rFonts w:ascii="Times New Roman" w:hAnsi="Times New Roman"/>
          <w:sz w:val="24"/>
          <w:szCs w:val="24"/>
        </w:rPr>
        <w:t xml:space="preserve">Уз меницу се доставља и копија </w:t>
      </w:r>
      <w:r w:rsidRPr="00810BC3">
        <w:rPr>
          <w:rFonts w:ascii="Times New Roman" w:hAnsi="Times New Roman"/>
          <w:sz w:val="24"/>
          <w:szCs w:val="24"/>
          <w:lang w:val="sr-Cyrl-CS"/>
        </w:rPr>
        <w:t>з</w:t>
      </w:r>
      <w:r w:rsidRPr="00810BC3">
        <w:rPr>
          <w:rFonts w:ascii="Times New Roman" w:hAnsi="Times New Roman"/>
          <w:sz w:val="24"/>
          <w:szCs w:val="24"/>
        </w:rPr>
        <w:t xml:space="preserve">ахтева </w:t>
      </w:r>
      <w:r w:rsidRPr="00810BC3">
        <w:rPr>
          <w:rFonts w:ascii="Times New Roman" w:hAnsi="Times New Roman"/>
          <w:sz w:val="24"/>
          <w:szCs w:val="24"/>
          <w:lang w:val="sr-Cyrl-CS"/>
        </w:rPr>
        <w:t>Подносиоца пријаве</w:t>
      </w:r>
      <w:r w:rsidRPr="00810BC3">
        <w:rPr>
          <w:rFonts w:ascii="Times New Roman" w:hAnsi="Times New Roman"/>
          <w:sz w:val="24"/>
          <w:szCs w:val="24"/>
        </w:rPr>
        <w:t xml:space="preserve"> за регистрацију те менице у Регистру меница и овлашћења Народне банке Србије, који је оверен од стране пословне банке </w:t>
      </w:r>
      <w:r w:rsidRPr="00810BC3">
        <w:rPr>
          <w:rFonts w:ascii="Times New Roman" w:hAnsi="Times New Roman"/>
          <w:sz w:val="24"/>
          <w:szCs w:val="24"/>
          <w:lang w:val="sr-Cyrl-CS"/>
        </w:rPr>
        <w:t xml:space="preserve">Подносиоца пријаве, </w:t>
      </w:r>
      <w:r w:rsidRPr="00810BC3">
        <w:rPr>
          <w:rFonts w:ascii="Times New Roman" w:hAnsi="Times New Roman"/>
          <w:sz w:val="24"/>
          <w:szCs w:val="24"/>
        </w:rPr>
        <w:t xml:space="preserve">као и одштампани </w:t>
      </w:r>
      <w:r w:rsidRPr="00810BC3">
        <w:rPr>
          <w:rFonts w:ascii="Times New Roman" w:hAnsi="Times New Roman"/>
          <w:sz w:val="24"/>
          <w:szCs w:val="24"/>
          <w:lang w:val="sr-Cyrl-CS"/>
        </w:rPr>
        <w:t xml:space="preserve">образац </w:t>
      </w:r>
      <w:r w:rsidRPr="00810BC3">
        <w:rPr>
          <w:rFonts w:ascii="Times New Roman" w:hAnsi="Times New Roman"/>
          <w:sz w:val="24"/>
          <w:szCs w:val="24"/>
        </w:rPr>
        <w:t>„Резултати претраге меница - Народна банка Србије“, са веб сајта НБС.</w:t>
      </w:r>
    </w:p>
    <w:p w:rsidR="00810BC3" w:rsidRPr="00810BC3" w:rsidRDefault="00810BC3" w:rsidP="00810BC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810BC3" w:rsidRPr="00810BC3" w:rsidRDefault="00F41234" w:rsidP="0081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DA1E2A">
        <w:rPr>
          <w:rFonts w:ascii="Times New Roman" w:eastAsiaTheme="minorHAnsi" w:hAnsi="Times New Roman"/>
          <w:sz w:val="24"/>
          <w:szCs w:val="24"/>
          <w:lang w:val="sr-Cyrl-RS"/>
        </w:rPr>
        <w:t>Организатори</w:t>
      </w:r>
      <w:r w:rsidR="00810BC3"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 задржава</w:t>
      </w:r>
      <w:r w:rsidRPr="00DA1E2A">
        <w:rPr>
          <w:rFonts w:ascii="Times New Roman" w:eastAsiaTheme="minorHAnsi" w:hAnsi="Times New Roman"/>
          <w:sz w:val="24"/>
          <w:szCs w:val="24"/>
          <w:lang w:val="sr-Cyrl-RS"/>
        </w:rPr>
        <w:t>ју</w:t>
      </w:r>
      <w:r w:rsidR="00810BC3"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 право да, уколико је потребно, затраж</w:t>
      </w:r>
      <w:r w:rsidRPr="00DA1E2A">
        <w:rPr>
          <w:rFonts w:ascii="Times New Roman" w:eastAsiaTheme="minorHAnsi" w:hAnsi="Times New Roman"/>
          <w:sz w:val="24"/>
          <w:szCs w:val="24"/>
          <w:lang w:val="sr-Cyrl-RS"/>
        </w:rPr>
        <w:t>е</w:t>
      </w:r>
      <w:r w:rsidR="00810BC3"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 додатну документацију од Подносиоца пријаве.</w:t>
      </w:r>
    </w:p>
    <w:p w:rsidR="00CD61E8" w:rsidRPr="00DA1E2A" w:rsidRDefault="00CD61E8" w:rsidP="00CD61E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10BC3" w:rsidRPr="00DA1E2A" w:rsidRDefault="00810BC3" w:rsidP="00810BC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>Пријав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Pr="00DA1E2A">
        <w:rPr>
          <w:rFonts w:ascii="Times New Roman" w:hAnsi="Times New Roman"/>
          <w:sz w:val="24"/>
          <w:szCs w:val="24"/>
          <w:lang w:val="sr-Cyrl-RS"/>
        </w:rPr>
        <w:t>са комп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 xml:space="preserve">летном пратећом документацијом </w:t>
      </w:r>
      <w:r w:rsidRPr="00DA1E2A">
        <w:rPr>
          <w:rFonts w:ascii="Times New Roman" w:hAnsi="Times New Roman"/>
          <w:sz w:val="24"/>
          <w:szCs w:val="24"/>
          <w:lang w:val="sr-Cyrl-RS"/>
        </w:rPr>
        <w:t xml:space="preserve">доставља 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>се</w:t>
      </w:r>
      <w:r w:rsidR="00F41234"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Развојној агенцији Србије, </w:t>
      </w:r>
      <w:r w:rsidRPr="00DA1E2A">
        <w:rPr>
          <w:rFonts w:ascii="Times New Roman" w:hAnsi="Times New Roman"/>
          <w:sz w:val="24"/>
          <w:szCs w:val="24"/>
          <w:lang w:val="sr-Cyrl-RS"/>
        </w:rPr>
        <w:t>на адресу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DA1E2A">
        <w:rPr>
          <w:rFonts w:ascii="Times New Roman" w:hAnsi="Times New Roman"/>
          <w:b/>
          <w:sz w:val="24"/>
          <w:szCs w:val="24"/>
          <w:u w:val="single"/>
          <w:lang w:val="sr-Cyrl-RS"/>
        </w:rPr>
        <w:t>sajmovi@ras.gov.rs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и Београд, Кнеза Милоша 12, са назнаком </w:t>
      </w:r>
      <w:r w:rsidR="00690842">
        <w:rPr>
          <w:rFonts w:ascii="Times New Roman" w:hAnsi="Times New Roman"/>
          <w:b/>
          <w:sz w:val="24"/>
          <w:szCs w:val="24"/>
          <w:lang w:val="sr-Cyrl-RS"/>
        </w:rPr>
        <w:t>за Ј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авни позив за </w:t>
      </w:r>
      <w:r w:rsidR="00690842">
        <w:rPr>
          <w:rFonts w:ascii="Times New Roman" w:hAnsi="Times New Roman"/>
          <w:b/>
          <w:sz w:val="24"/>
          <w:szCs w:val="24"/>
          <w:lang w:val="sr-Cyrl-RS"/>
        </w:rPr>
        <w:t xml:space="preserve">учешће на међународном сајму </w:t>
      </w:r>
      <w:r w:rsidR="0074705B">
        <w:rPr>
          <w:rFonts w:ascii="Times New Roman" w:hAnsi="Times New Roman"/>
          <w:b/>
          <w:sz w:val="24"/>
          <w:szCs w:val="24"/>
          <w:lang w:val="en-GB"/>
        </w:rPr>
        <w:t>PLMA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810BC3" w:rsidRPr="00DA1E2A" w:rsidRDefault="00810BC3" w:rsidP="00810BC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D61E8" w:rsidRPr="00DA1E2A" w:rsidRDefault="00810BC3" w:rsidP="00810BC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Само пријаве са потпуном документацијом сматраће се валидним.  </w:t>
      </w:r>
    </w:p>
    <w:p w:rsidR="00810BC3" w:rsidRPr="00DA1E2A" w:rsidRDefault="00810BC3" w:rsidP="00810BC3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D61E8" w:rsidRPr="00DA1E2A" w:rsidRDefault="00810BC3" w:rsidP="00810BC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Рок за подношење пријаве </w:t>
      </w:r>
      <w:r w:rsidR="00FD00E1" w:rsidRPr="00FD00E1">
        <w:rPr>
          <w:rFonts w:ascii="Times New Roman" w:hAnsi="Times New Roman"/>
          <w:b/>
          <w:sz w:val="24"/>
          <w:szCs w:val="24"/>
          <w:lang w:val="sr-Cyrl-RS"/>
        </w:rPr>
        <w:t xml:space="preserve">је </w:t>
      </w:r>
      <w:r w:rsidR="00135686">
        <w:rPr>
          <w:rFonts w:ascii="Times New Roman" w:hAnsi="Times New Roman"/>
          <w:b/>
          <w:sz w:val="24"/>
          <w:szCs w:val="24"/>
          <w:lang w:val="sr-Cyrl-RS"/>
        </w:rPr>
        <w:t>31</w:t>
      </w:r>
      <w:bookmarkStart w:id="0" w:name="_GoBack"/>
      <w:bookmarkEnd w:id="0"/>
      <w:r w:rsidR="0074705B">
        <w:rPr>
          <w:rFonts w:ascii="Times New Roman" w:hAnsi="Times New Roman"/>
          <w:b/>
          <w:sz w:val="24"/>
          <w:szCs w:val="24"/>
          <w:lang w:val="sr-Cyrl-RS"/>
        </w:rPr>
        <w:t>.12</w:t>
      </w:r>
      <w:r w:rsidRPr="00FD00E1">
        <w:rPr>
          <w:rFonts w:ascii="Times New Roman" w:hAnsi="Times New Roman"/>
          <w:b/>
          <w:sz w:val="24"/>
          <w:szCs w:val="24"/>
          <w:lang w:val="sr-Cyrl-RS"/>
        </w:rPr>
        <w:t>.2019. године</w:t>
      </w:r>
    </w:p>
    <w:p w:rsidR="00CD61E8" w:rsidRPr="00DA1E2A" w:rsidRDefault="00CD61E8" w:rsidP="00CD61E8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D61E8" w:rsidRPr="00DA1E2A" w:rsidRDefault="00810BC3" w:rsidP="00810BC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 xml:space="preserve">Испуњеност услова и озбор излагача утврђују организатори у складу са Програмом интернационализације привредних друштава. Програм интернационализације привредних друштава, као и неопходне обрасце можете преузети на интернет преузентацији Развојне агенције Србије </w:t>
      </w:r>
      <w:hyperlink r:id="rId9" w:history="1">
        <w:r w:rsidR="00B77D32" w:rsidRPr="00DA1E2A">
          <w:rPr>
            <w:rStyle w:val="Hyperlink"/>
            <w:rFonts w:ascii="Times New Roman" w:hAnsi="Times New Roman"/>
            <w:sz w:val="24"/>
            <w:szCs w:val="24"/>
            <w:lang w:val="sr-Cyrl-RS"/>
          </w:rPr>
          <w:t>www.ras.gov.rs</w:t>
        </w:r>
      </w:hyperlink>
      <w:r w:rsidR="00B77D32" w:rsidRPr="00DA1E2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D61E8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A1E2A">
        <w:rPr>
          <w:rFonts w:ascii="Times New Roman" w:hAnsi="Times New Roman"/>
          <w:sz w:val="24"/>
          <w:szCs w:val="24"/>
          <w:lang w:val="sr-Cyrl-RS"/>
        </w:rPr>
        <w:t>и Привредне коморе Србије</w:t>
      </w:r>
      <w:r w:rsidR="00CD61E8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hyperlink r:id="rId10" w:history="1">
        <w:r w:rsidR="00B77D32" w:rsidRPr="00DA1E2A">
          <w:rPr>
            <w:rStyle w:val="Hyperlink"/>
            <w:rFonts w:ascii="Times New Roman" w:hAnsi="Times New Roman"/>
            <w:sz w:val="24"/>
            <w:szCs w:val="24"/>
            <w:lang w:val="sr-Cyrl-RS"/>
          </w:rPr>
          <w:t>www.pks.rs</w:t>
        </w:r>
      </w:hyperlink>
      <w:r w:rsidR="00CD61E8" w:rsidRPr="00DA1E2A">
        <w:rPr>
          <w:rFonts w:ascii="Times New Roman" w:hAnsi="Times New Roman"/>
          <w:sz w:val="24"/>
          <w:szCs w:val="24"/>
          <w:lang w:val="sr-Cyrl-RS"/>
        </w:rPr>
        <w:t>.</w:t>
      </w:r>
    </w:p>
    <w:p w:rsidR="00CD61E8" w:rsidRPr="00DA1E2A" w:rsidRDefault="00CD61E8" w:rsidP="00CD61E8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D61E8" w:rsidRPr="00DA1E2A" w:rsidRDefault="00810BC3" w:rsidP="00810BC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>За све неопходне информације можете контактирати представника Развојне агенције Србије Наталију Терзић на број 011/3398 644 и 069/3397 902  или представника Привредне коморе Србије</w:t>
      </w:r>
      <w:r w:rsidR="00CD61E8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A6DFF">
        <w:rPr>
          <w:rFonts w:ascii="Times New Roman" w:hAnsi="Times New Roman"/>
          <w:sz w:val="24"/>
          <w:szCs w:val="24"/>
          <w:lang w:val="sr-Cyrl-RS"/>
        </w:rPr>
        <w:t>Зорана Делић</w:t>
      </w:r>
      <w:r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61E8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A6DFF">
        <w:rPr>
          <w:rFonts w:ascii="Times New Roman" w:hAnsi="Times New Roman"/>
          <w:sz w:val="24"/>
          <w:szCs w:val="24"/>
          <w:lang w:val="sr-Cyrl-RS"/>
        </w:rPr>
        <w:t>на број 011/3304-540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 xml:space="preserve"> и 066/875-12</w:t>
      </w:r>
      <w:r w:rsidR="005A6DFF">
        <w:rPr>
          <w:rFonts w:ascii="Times New Roman" w:hAnsi="Times New Roman"/>
          <w:sz w:val="24"/>
          <w:szCs w:val="24"/>
          <w:lang w:val="sr-Cyrl-RS"/>
        </w:rPr>
        <w:t>07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>.</w:t>
      </w:r>
    </w:p>
    <w:p w:rsidR="00E82F62" w:rsidRPr="00DA1E2A" w:rsidRDefault="00E82F62" w:rsidP="00CD61E8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E82F62" w:rsidRPr="00DA1E2A" w:rsidSect="00361499">
      <w:headerReference w:type="default" r:id="rId11"/>
      <w:pgSz w:w="12240" w:h="15840"/>
      <w:pgMar w:top="172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1FE" w:rsidRDefault="00AA01FE" w:rsidP="00361499">
      <w:pPr>
        <w:spacing w:after="0" w:line="240" w:lineRule="auto"/>
      </w:pPr>
      <w:r>
        <w:separator/>
      </w:r>
    </w:p>
  </w:endnote>
  <w:endnote w:type="continuationSeparator" w:id="0">
    <w:p w:rsidR="00AA01FE" w:rsidRDefault="00AA01FE" w:rsidP="0036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1FE" w:rsidRDefault="00AA01FE" w:rsidP="00361499">
      <w:pPr>
        <w:spacing w:after="0" w:line="240" w:lineRule="auto"/>
      </w:pPr>
      <w:r>
        <w:separator/>
      </w:r>
    </w:p>
  </w:footnote>
  <w:footnote w:type="continuationSeparator" w:id="0">
    <w:p w:rsidR="00AA01FE" w:rsidRDefault="00AA01FE" w:rsidP="00361499">
      <w:pPr>
        <w:spacing w:after="0" w:line="240" w:lineRule="auto"/>
      </w:pPr>
      <w:r>
        <w:continuationSeparator/>
      </w:r>
    </w:p>
  </w:footnote>
  <w:footnote w:id="1">
    <w:p w:rsidR="00E572F8" w:rsidRPr="00C947B2" w:rsidRDefault="00E572F8" w:rsidP="00E572F8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У смислу Уредбе о правилима за доделу државне помоћи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99" w:rsidRDefault="00F01E46" w:rsidP="00361499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ED42612" wp14:editId="2BC57787">
              <wp:simplePos x="0" y="0"/>
              <wp:positionH relativeFrom="column">
                <wp:posOffset>-585989</wp:posOffset>
              </wp:positionH>
              <wp:positionV relativeFrom="paragraph">
                <wp:posOffset>-186744</wp:posOffset>
              </wp:positionV>
              <wp:extent cx="7150860" cy="80357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0860" cy="803575"/>
                        <a:chOff x="603193" y="16393"/>
                        <a:chExt cx="6374614" cy="656846"/>
                      </a:xfrm>
                    </wpg:grpSpPr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603193" y="165239"/>
                          <a:ext cx="1681962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1A0" w:rsidRPr="008E313A" w:rsidRDefault="00A551A0" w:rsidP="00A551A0">
                            <w:pPr>
                              <w:ind w:left="1440"/>
                              <w:rPr>
                                <w:rFonts w:cs="Arial"/>
                                <w:color w:val="595959" w:themeColor="text1" w:themeTint="A6"/>
                                <w:lang w:val="sr-Cyrl-CS"/>
                              </w:rPr>
                            </w:pPr>
                            <w:r>
                              <w:rPr>
                                <w:rFonts w:cs="Arial"/>
                                <w:color w:val="595959" w:themeColor="text1" w:themeTint="A6"/>
                                <w:lang w:val="sr-Cyrl-CS"/>
                              </w:rPr>
                              <w:t xml:space="preserve">Развојна агенција Србије </w:t>
                            </w:r>
                          </w:p>
                          <w:p w:rsidR="00361499" w:rsidRDefault="00361499" w:rsidP="0075330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49057" y="16393"/>
                          <a:ext cx="1428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D42612" id="Group 1" o:spid="_x0000_s1026" style="position:absolute;margin-left:-46.15pt;margin-top:-14.7pt;width:563.05pt;height:63.25pt;z-index:251656192" coordorigin="6031,163" coordsize="63746,65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">
              <v:rect id="Rectangle 5" o:spid="_x0000_s1027" style="position:absolute;left:6031;top:1652;width:16820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v:textbox>
                  <w:txbxContent>
                    <w:p w:rsidR="00A551A0" w:rsidRPr="008E313A" w:rsidRDefault="00A551A0" w:rsidP="00A551A0">
                      <w:pPr>
                        <w:ind w:left="1440"/>
                        <w:rPr>
                          <w:rFonts w:cs="Arial"/>
                          <w:color w:val="595959" w:themeColor="text1" w:themeTint="A6"/>
                          <w:lang w:val="sr-Cyrl-CS"/>
                        </w:rPr>
                      </w:pPr>
                      <w:r>
                        <w:rPr>
                          <w:rFonts w:cs="Arial"/>
                          <w:color w:val="595959" w:themeColor="text1" w:themeTint="A6"/>
                          <w:lang w:val="sr-Cyrl-CS"/>
                        </w:rPr>
                        <w:t xml:space="preserve">Развојна агенција Србије </w:t>
                      </w:r>
                    </w:p>
                    <w:p w:rsidR="00361499" w:rsidRDefault="00361499" w:rsidP="00753307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55490;top:163;width:14288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">
                <v:imagedata r:id="rId2" o:title=""/>
                <v:path arrowok="t"/>
              </v:shape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108C8B61" wp14:editId="7ACBB26B">
          <wp:simplePos x="0" y="0"/>
          <wp:positionH relativeFrom="column">
            <wp:posOffset>-115293</wp:posOffset>
          </wp:positionH>
          <wp:positionV relativeFrom="paragraph">
            <wp:posOffset>-327910</wp:posOffset>
          </wp:positionV>
          <wp:extent cx="447675" cy="859155"/>
          <wp:effectExtent l="0" t="0" r="9525" b="0"/>
          <wp:wrapTight wrapText="bothSides">
            <wp:wrapPolygon edited="0">
              <wp:start x="0" y="0"/>
              <wp:lineTo x="0" y="21073"/>
              <wp:lineTo x="21140" y="21073"/>
              <wp:lineTo x="21140" y="0"/>
              <wp:lineTo x="0" y="0"/>
            </wp:wrapPolygon>
          </wp:wrapTight>
          <wp:docPr id="4" name="Picture 4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1499" w:rsidRDefault="00361499" w:rsidP="00361499">
    <w:pPr>
      <w:pStyle w:val="Header"/>
    </w:pPr>
  </w:p>
  <w:p w:rsidR="00361499" w:rsidRPr="00361499" w:rsidRDefault="00361499" w:rsidP="00361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294"/>
    <w:multiLevelType w:val="hybridMultilevel"/>
    <w:tmpl w:val="DA76708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D3A2D"/>
    <w:multiLevelType w:val="hybridMultilevel"/>
    <w:tmpl w:val="04D00F3C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71844"/>
    <w:multiLevelType w:val="hybridMultilevel"/>
    <w:tmpl w:val="5602F8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64A90"/>
    <w:multiLevelType w:val="hybridMultilevel"/>
    <w:tmpl w:val="8E76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821B5"/>
    <w:multiLevelType w:val="hybridMultilevel"/>
    <w:tmpl w:val="8CA4D92E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97906"/>
    <w:multiLevelType w:val="hybridMultilevel"/>
    <w:tmpl w:val="38DE13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6F3E6C"/>
    <w:multiLevelType w:val="hybridMultilevel"/>
    <w:tmpl w:val="F7004518"/>
    <w:lvl w:ilvl="0" w:tplc="8F46EBF0">
      <w:start w:val="2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94CEF"/>
    <w:multiLevelType w:val="hybridMultilevel"/>
    <w:tmpl w:val="59626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543F5"/>
    <w:multiLevelType w:val="hybridMultilevel"/>
    <w:tmpl w:val="905A5122"/>
    <w:lvl w:ilvl="0" w:tplc="55B69B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67B89"/>
    <w:multiLevelType w:val="hybridMultilevel"/>
    <w:tmpl w:val="FFDE838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D10AD"/>
    <w:multiLevelType w:val="hybridMultilevel"/>
    <w:tmpl w:val="EDF8D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B59B9"/>
    <w:multiLevelType w:val="hybridMultilevel"/>
    <w:tmpl w:val="8920215E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1"/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99"/>
    <w:rsid w:val="00024414"/>
    <w:rsid w:val="000254C3"/>
    <w:rsid w:val="00034A63"/>
    <w:rsid w:val="0004070B"/>
    <w:rsid w:val="00046F5D"/>
    <w:rsid w:val="00062153"/>
    <w:rsid w:val="0006698E"/>
    <w:rsid w:val="00067031"/>
    <w:rsid w:val="00080689"/>
    <w:rsid w:val="00084C49"/>
    <w:rsid w:val="0009399B"/>
    <w:rsid w:val="000A4532"/>
    <w:rsid w:val="000B0154"/>
    <w:rsid w:val="000B5170"/>
    <w:rsid w:val="00124581"/>
    <w:rsid w:val="001325AD"/>
    <w:rsid w:val="00135686"/>
    <w:rsid w:val="00155377"/>
    <w:rsid w:val="00173766"/>
    <w:rsid w:val="001767D8"/>
    <w:rsid w:val="00180EFD"/>
    <w:rsid w:val="001843F1"/>
    <w:rsid w:val="00194DF5"/>
    <w:rsid w:val="001978CA"/>
    <w:rsid w:val="001A222E"/>
    <w:rsid w:val="001B2627"/>
    <w:rsid w:val="001C1357"/>
    <w:rsid w:val="00200A0E"/>
    <w:rsid w:val="00203B70"/>
    <w:rsid w:val="00211777"/>
    <w:rsid w:val="00216FBB"/>
    <w:rsid w:val="00217A20"/>
    <w:rsid w:val="0022663F"/>
    <w:rsid w:val="00231240"/>
    <w:rsid w:val="00257E77"/>
    <w:rsid w:val="00295875"/>
    <w:rsid w:val="00296779"/>
    <w:rsid w:val="0029734A"/>
    <w:rsid w:val="002A11CF"/>
    <w:rsid w:val="002A55FD"/>
    <w:rsid w:val="002B6326"/>
    <w:rsid w:val="002D7A6B"/>
    <w:rsid w:val="002F4CC6"/>
    <w:rsid w:val="002F71EB"/>
    <w:rsid w:val="00350430"/>
    <w:rsid w:val="00357F0E"/>
    <w:rsid w:val="0036079B"/>
    <w:rsid w:val="00361499"/>
    <w:rsid w:val="00371739"/>
    <w:rsid w:val="00385499"/>
    <w:rsid w:val="00390DA3"/>
    <w:rsid w:val="003938CA"/>
    <w:rsid w:val="003A07AC"/>
    <w:rsid w:val="003B2EB9"/>
    <w:rsid w:val="003C2199"/>
    <w:rsid w:val="003D2AAB"/>
    <w:rsid w:val="003E2D8A"/>
    <w:rsid w:val="003F0BA0"/>
    <w:rsid w:val="00401366"/>
    <w:rsid w:val="0041087E"/>
    <w:rsid w:val="004118EC"/>
    <w:rsid w:val="00412576"/>
    <w:rsid w:val="00422C62"/>
    <w:rsid w:val="00422D7A"/>
    <w:rsid w:val="00436BF7"/>
    <w:rsid w:val="004A598B"/>
    <w:rsid w:val="004B364C"/>
    <w:rsid w:val="004C0882"/>
    <w:rsid w:val="004D3BC9"/>
    <w:rsid w:val="004F5009"/>
    <w:rsid w:val="0050661D"/>
    <w:rsid w:val="00512A62"/>
    <w:rsid w:val="00514F0F"/>
    <w:rsid w:val="005525AA"/>
    <w:rsid w:val="00571EBF"/>
    <w:rsid w:val="00580781"/>
    <w:rsid w:val="00582CED"/>
    <w:rsid w:val="00593D9E"/>
    <w:rsid w:val="005A5AFD"/>
    <w:rsid w:val="005A6212"/>
    <w:rsid w:val="005A6DFF"/>
    <w:rsid w:val="005B3D21"/>
    <w:rsid w:val="005B57D4"/>
    <w:rsid w:val="005B67B6"/>
    <w:rsid w:val="005B7390"/>
    <w:rsid w:val="005D1E8D"/>
    <w:rsid w:val="0060022F"/>
    <w:rsid w:val="006231C0"/>
    <w:rsid w:val="00630804"/>
    <w:rsid w:val="00650DD8"/>
    <w:rsid w:val="006543C9"/>
    <w:rsid w:val="006567E9"/>
    <w:rsid w:val="00665222"/>
    <w:rsid w:val="00681661"/>
    <w:rsid w:val="00682384"/>
    <w:rsid w:val="00690842"/>
    <w:rsid w:val="00695845"/>
    <w:rsid w:val="006A2897"/>
    <w:rsid w:val="006C4653"/>
    <w:rsid w:val="006C560D"/>
    <w:rsid w:val="006D34B4"/>
    <w:rsid w:val="006E7511"/>
    <w:rsid w:val="00711890"/>
    <w:rsid w:val="00717AEC"/>
    <w:rsid w:val="00721186"/>
    <w:rsid w:val="0072215F"/>
    <w:rsid w:val="00727567"/>
    <w:rsid w:val="0073034B"/>
    <w:rsid w:val="00731B0F"/>
    <w:rsid w:val="007464E7"/>
    <w:rsid w:val="00747055"/>
    <w:rsid w:val="0074705B"/>
    <w:rsid w:val="007623B6"/>
    <w:rsid w:val="00765E33"/>
    <w:rsid w:val="00772626"/>
    <w:rsid w:val="00780DFF"/>
    <w:rsid w:val="00782B66"/>
    <w:rsid w:val="00791B61"/>
    <w:rsid w:val="00797B8D"/>
    <w:rsid w:val="007A1B2A"/>
    <w:rsid w:val="007B6DDA"/>
    <w:rsid w:val="007D27E7"/>
    <w:rsid w:val="007D6231"/>
    <w:rsid w:val="007E108E"/>
    <w:rsid w:val="007E5561"/>
    <w:rsid w:val="007E77EA"/>
    <w:rsid w:val="007F33E4"/>
    <w:rsid w:val="007F4314"/>
    <w:rsid w:val="00810BC3"/>
    <w:rsid w:val="00822FBE"/>
    <w:rsid w:val="00856F19"/>
    <w:rsid w:val="00870B94"/>
    <w:rsid w:val="00877D43"/>
    <w:rsid w:val="008803E3"/>
    <w:rsid w:val="008A6C08"/>
    <w:rsid w:val="008D0607"/>
    <w:rsid w:val="008D72CE"/>
    <w:rsid w:val="00912F45"/>
    <w:rsid w:val="0092479B"/>
    <w:rsid w:val="00925494"/>
    <w:rsid w:val="00926148"/>
    <w:rsid w:val="00927B8F"/>
    <w:rsid w:val="009441CD"/>
    <w:rsid w:val="0095346F"/>
    <w:rsid w:val="00957064"/>
    <w:rsid w:val="00957213"/>
    <w:rsid w:val="0096286B"/>
    <w:rsid w:val="00965D9F"/>
    <w:rsid w:val="00967D8B"/>
    <w:rsid w:val="009A6D47"/>
    <w:rsid w:val="009B0848"/>
    <w:rsid w:val="009E1890"/>
    <w:rsid w:val="009E6A5D"/>
    <w:rsid w:val="009F0C4A"/>
    <w:rsid w:val="009F0F4F"/>
    <w:rsid w:val="00A25B19"/>
    <w:rsid w:val="00A30452"/>
    <w:rsid w:val="00A47127"/>
    <w:rsid w:val="00A54360"/>
    <w:rsid w:val="00A551A0"/>
    <w:rsid w:val="00A86472"/>
    <w:rsid w:val="00AA01FE"/>
    <w:rsid w:val="00AD7A1F"/>
    <w:rsid w:val="00AE2122"/>
    <w:rsid w:val="00AF57B2"/>
    <w:rsid w:val="00B01750"/>
    <w:rsid w:val="00B2459A"/>
    <w:rsid w:val="00B323CB"/>
    <w:rsid w:val="00B40062"/>
    <w:rsid w:val="00B44427"/>
    <w:rsid w:val="00B50724"/>
    <w:rsid w:val="00B6022E"/>
    <w:rsid w:val="00B749D3"/>
    <w:rsid w:val="00B77D32"/>
    <w:rsid w:val="00B836F5"/>
    <w:rsid w:val="00B96D4C"/>
    <w:rsid w:val="00BD4FFB"/>
    <w:rsid w:val="00BE64AC"/>
    <w:rsid w:val="00BF1570"/>
    <w:rsid w:val="00C10020"/>
    <w:rsid w:val="00C36F9D"/>
    <w:rsid w:val="00C43DE2"/>
    <w:rsid w:val="00CA1344"/>
    <w:rsid w:val="00CD0A61"/>
    <w:rsid w:val="00CD61E8"/>
    <w:rsid w:val="00CE1D43"/>
    <w:rsid w:val="00CF3820"/>
    <w:rsid w:val="00D016FB"/>
    <w:rsid w:val="00D03886"/>
    <w:rsid w:val="00D15805"/>
    <w:rsid w:val="00D274F5"/>
    <w:rsid w:val="00D3175F"/>
    <w:rsid w:val="00D50951"/>
    <w:rsid w:val="00D53AAD"/>
    <w:rsid w:val="00D54569"/>
    <w:rsid w:val="00D54701"/>
    <w:rsid w:val="00D87A20"/>
    <w:rsid w:val="00DA1E2A"/>
    <w:rsid w:val="00DC552C"/>
    <w:rsid w:val="00DF05CC"/>
    <w:rsid w:val="00DF7DE0"/>
    <w:rsid w:val="00E030BE"/>
    <w:rsid w:val="00E04581"/>
    <w:rsid w:val="00E2423C"/>
    <w:rsid w:val="00E518E2"/>
    <w:rsid w:val="00E52368"/>
    <w:rsid w:val="00E572F8"/>
    <w:rsid w:val="00E61DA0"/>
    <w:rsid w:val="00E82F62"/>
    <w:rsid w:val="00EB0763"/>
    <w:rsid w:val="00EC5756"/>
    <w:rsid w:val="00ED30BF"/>
    <w:rsid w:val="00EF66E0"/>
    <w:rsid w:val="00EF75E2"/>
    <w:rsid w:val="00F01E46"/>
    <w:rsid w:val="00F133BD"/>
    <w:rsid w:val="00F3585D"/>
    <w:rsid w:val="00F41234"/>
    <w:rsid w:val="00F45708"/>
    <w:rsid w:val="00F501A7"/>
    <w:rsid w:val="00F55D0F"/>
    <w:rsid w:val="00F97193"/>
    <w:rsid w:val="00FB2BEC"/>
    <w:rsid w:val="00FB79B9"/>
    <w:rsid w:val="00FC058D"/>
    <w:rsid w:val="00FD00E1"/>
    <w:rsid w:val="00FD174B"/>
    <w:rsid w:val="00FD2830"/>
    <w:rsid w:val="00FD4DF5"/>
    <w:rsid w:val="00FE6B72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FA573"/>
  <w15:docId w15:val="{EAA6B5C3-D683-4E51-87DC-6A92F67D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A0"/>
    <w:rPr>
      <w:rFonts w:ascii="Arial" w:eastAsia="Calibri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499"/>
    <w:pPr>
      <w:tabs>
        <w:tab w:val="center" w:pos="4702"/>
        <w:tab w:val="right" w:pos="9405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1499"/>
  </w:style>
  <w:style w:type="paragraph" w:styleId="Footer">
    <w:name w:val="footer"/>
    <w:basedOn w:val="Normal"/>
    <w:link w:val="FooterChar"/>
    <w:uiPriority w:val="99"/>
    <w:unhideWhenUsed/>
    <w:rsid w:val="00361499"/>
    <w:pPr>
      <w:tabs>
        <w:tab w:val="center" w:pos="4702"/>
        <w:tab w:val="right" w:pos="9405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1499"/>
  </w:style>
  <w:style w:type="paragraph" w:styleId="BalloonText">
    <w:name w:val="Balloon Text"/>
    <w:basedOn w:val="Normal"/>
    <w:link w:val="BalloonTextChar"/>
    <w:uiPriority w:val="99"/>
    <w:semiHidden/>
    <w:unhideWhenUsed/>
    <w:rsid w:val="0036149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1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750"/>
    <w:rPr>
      <w:color w:val="0000FF" w:themeColor="hyperlink"/>
      <w:u w:val="single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3A07AC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6A5D"/>
    <w:pPr>
      <w:spacing w:after="0"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6A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E6A5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E6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E6A5D"/>
    <w:rPr>
      <w:color w:val="808080"/>
    </w:rPr>
  </w:style>
  <w:style w:type="paragraph" w:customStyle="1" w:styleId="Default">
    <w:name w:val="Default"/>
    <w:rsid w:val="002B63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F55D0F"/>
  </w:style>
  <w:style w:type="paragraph" w:styleId="NoSpacing">
    <w:name w:val="No Spacing"/>
    <w:uiPriority w:val="1"/>
    <w:qFormat/>
    <w:rsid w:val="00B836F5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72F8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72F8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aliases w:val="BVI fnr"/>
    <w:basedOn w:val="DefaultParagraphFont"/>
    <w:link w:val="Char2"/>
    <w:uiPriority w:val="99"/>
    <w:unhideWhenUsed/>
    <w:qFormat/>
    <w:rsid w:val="00E572F8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E572F8"/>
    <w:pPr>
      <w:spacing w:before="120" w:after="160" w:line="240" w:lineRule="exact"/>
    </w:pPr>
    <w:rPr>
      <w:rFonts w:asciiTheme="minorHAnsi" w:eastAsiaTheme="minorHAnsi" w:hAnsiTheme="minorHAnsi" w:cstheme="minorBidi"/>
      <w:szCs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mainternationa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ks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s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D708D-2E27-428A-AE30-CC990B52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Vukovic</dc:creator>
  <cp:lastModifiedBy>Dragana Krunić</cp:lastModifiedBy>
  <cp:revision>11</cp:revision>
  <cp:lastPrinted>2017-05-03T07:27:00Z</cp:lastPrinted>
  <dcterms:created xsi:type="dcterms:W3CDTF">2019-11-01T10:07:00Z</dcterms:created>
  <dcterms:modified xsi:type="dcterms:W3CDTF">2019-12-30T09:22:00Z</dcterms:modified>
</cp:coreProperties>
</file>