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0639" w14:textId="77777777" w:rsidR="00F83887" w:rsidRDefault="00AF68EE" w:rsidP="00AF68EE">
      <w:pPr>
        <w:jc w:val="center"/>
        <w:rPr>
          <w:b/>
        </w:rPr>
      </w:pPr>
      <w:r>
        <w:rPr>
          <w:b/>
        </w:rPr>
        <w:t>China IPR SME Helpdesk Article List</w:t>
      </w:r>
      <w:r w:rsidR="000140A5">
        <w:rPr>
          <w:b/>
        </w:rPr>
        <w:t xml:space="preserve"> </w:t>
      </w:r>
    </w:p>
    <w:p w14:paraId="11A6276C" w14:textId="5B06089C" w:rsidR="00DA5E56" w:rsidRPr="00F761C3" w:rsidRDefault="3849DAA2" w:rsidP="00AF68EE">
      <w:pPr>
        <w:sectPr w:rsidR="00DA5E56" w:rsidRPr="00F761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We currently have articles on the following topics: </w:t>
      </w:r>
    </w:p>
    <w:p w14:paraId="6449C4AC" w14:textId="125EAA2A" w:rsidR="3849DAA2" w:rsidRDefault="3849DAA2" w:rsidP="3849DAA2">
      <w:pPr>
        <w:ind w:left="720" w:hanging="360"/>
      </w:pPr>
      <w:r w:rsidRPr="3849DAA2">
        <w:rPr>
          <w:rFonts w:ascii="Calibri" w:eastAsia="Calibri" w:hAnsi="Calibri" w:cs="Calibri"/>
          <w:b/>
          <w:bCs/>
        </w:rPr>
        <w:t>Overview</w:t>
      </w:r>
    </w:p>
    <w:p w14:paraId="7296387D" w14:textId="17A1CAF0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China HD Free Business Services</w:t>
      </w:r>
    </w:p>
    <w:p w14:paraId="53B2BAC9" w14:textId="04D991D5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Getting practical; market monitoring and alternative enforcement strategies</w:t>
      </w:r>
    </w:p>
    <w:p w14:paraId="07B9291C" w14:textId="17F9CF9E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Tips for protecting your IP in China and SEA</w:t>
      </w:r>
    </w:p>
    <w:p w14:paraId="0832B7FD" w14:textId="27ED5C6A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How to conduct a </w:t>
      </w:r>
      <w:proofErr w:type="gramStart"/>
      <w:r w:rsidRPr="3849DAA2">
        <w:rPr>
          <w:rFonts w:ascii="Calibri" w:eastAsia="Calibri" w:hAnsi="Calibri" w:cs="Calibri"/>
        </w:rPr>
        <w:t>trade mark</w:t>
      </w:r>
      <w:proofErr w:type="gramEnd"/>
      <w:r w:rsidRPr="3849DAA2">
        <w:rPr>
          <w:rFonts w:ascii="Calibri" w:eastAsia="Calibri" w:hAnsi="Calibri" w:cs="Calibri"/>
        </w:rPr>
        <w:t xml:space="preserve"> search </w:t>
      </w:r>
    </w:p>
    <w:p w14:paraId="435400AD" w14:textId="330CB391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 as Business Asset</w:t>
      </w:r>
    </w:p>
    <w:p w14:paraId="208F256E" w14:textId="11F418FF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Trademarks and Copyrights</w:t>
      </w:r>
    </w:p>
    <w:p w14:paraId="2A8F5D7B" w14:textId="58B3133D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Writing a good manufacturing NDA</w:t>
      </w:r>
    </w:p>
    <w:p w14:paraId="3747FC68" w14:textId="49AEF1EC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Choosing a brand in China</w:t>
      </w:r>
    </w:p>
    <w:p w14:paraId="42984A73" w14:textId="7FD7B632" w:rsidR="3849DAA2" w:rsidRDefault="3849DAA2">
      <w:r w:rsidRPr="3849DAA2">
        <w:rPr>
          <w:rFonts w:ascii="Calibri" w:eastAsia="Calibri" w:hAnsi="Calibri" w:cs="Calibri"/>
          <w:b/>
          <w:bCs/>
        </w:rPr>
        <w:t>Industry Specific</w:t>
      </w:r>
    </w:p>
    <w:p w14:paraId="3EFE3280" w14:textId="67FCD16D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Dealing with Counterfeiters in China’s Cosmetics Market</w:t>
      </w:r>
    </w:p>
    <w:p w14:paraId="0199D3C2" w14:textId="43738495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Article 2 – Bodega Branding - Core IPRs for the wine industry</w:t>
      </w:r>
    </w:p>
    <w:p w14:paraId="5E4E3CC3" w14:textId="47CE4CF2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IPR protection for creative industries</w:t>
      </w:r>
      <w:r w:rsidR="00FA0BFD">
        <w:rPr>
          <w:rFonts w:ascii="Calibri" w:eastAsia="Calibri" w:hAnsi="Calibri" w:cs="Calibri"/>
        </w:rPr>
        <w:t xml:space="preserve"> (also in Italian)</w:t>
      </w:r>
    </w:p>
    <w:p w14:paraId="26753F44" w14:textId="553F45F5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How to effectively secure evidence at trade fairs</w:t>
      </w:r>
    </w:p>
    <w:p w14:paraId="60BE3173" w14:textId="57A229B8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How to identify and deal with IP scams in China</w:t>
      </w:r>
    </w:p>
    <w:p w14:paraId="6D1D9AB0" w14:textId="6FB58558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 for mechanical engineering</w:t>
      </w:r>
    </w:p>
    <w:p w14:paraId="286C97E7" w14:textId="27ABEEE5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 protection in China for the cosmetics industry</w:t>
      </w:r>
    </w:p>
    <w:p w14:paraId="4B9360F4" w14:textId="441BEE19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 protection strategies in China for the ceramics industry</w:t>
      </w:r>
    </w:p>
    <w:p w14:paraId="19EC4777" w14:textId="790BC686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IPR in the tourism industry in China</w:t>
      </w:r>
    </w:p>
    <w:p w14:paraId="3A2CAF1E" w14:textId="35F12D74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IPR protection in </w:t>
      </w:r>
      <w:r w:rsidR="00FA0BFD">
        <w:rPr>
          <w:rFonts w:ascii="Calibri" w:eastAsia="Calibri" w:hAnsi="Calibri" w:cs="Calibri"/>
        </w:rPr>
        <w:t>C</w:t>
      </w:r>
      <w:r w:rsidRPr="3849DAA2">
        <w:rPr>
          <w:rFonts w:ascii="Calibri" w:eastAsia="Calibri" w:hAnsi="Calibri" w:cs="Calibri"/>
        </w:rPr>
        <w:t>hina for the automotive industry</w:t>
      </w:r>
      <w:r w:rsidR="00FA0BFD">
        <w:rPr>
          <w:rFonts w:ascii="Calibri" w:eastAsia="Calibri" w:hAnsi="Calibri" w:cs="Calibri"/>
        </w:rPr>
        <w:t xml:space="preserve"> (also in French)</w:t>
      </w:r>
    </w:p>
    <w:p w14:paraId="135243C3" w14:textId="125F5C68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IPR protection strategies for the ICT industry</w:t>
      </w:r>
    </w:p>
    <w:p w14:paraId="22912CE7" w14:textId="2C1E6E37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IPR protection in the pharmaceutical industry</w:t>
      </w:r>
    </w:p>
    <w:p w14:paraId="4F33471C" w14:textId="43829212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Online IPR in China</w:t>
      </w:r>
      <w:r w:rsidR="00FA0BFD">
        <w:rPr>
          <w:rFonts w:ascii="Calibri" w:eastAsia="Calibri" w:hAnsi="Calibri" w:cs="Calibri"/>
        </w:rPr>
        <w:t xml:space="preserve"> (also in French)</w:t>
      </w:r>
    </w:p>
    <w:p w14:paraId="05CA2555" w14:textId="7D1BA432" w:rsidR="3849DAA2" w:rsidRDefault="3849DAA2" w:rsidP="00FA0BFD">
      <w:pPr>
        <w:pStyle w:val="ListParagraph"/>
        <w:numPr>
          <w:ilvl w:val="0"/>
          <w:numId w:val="5"/>
        </w:numPr>
      </w:pPr>
      <w:proofErr w:type="spellStart"/>
      <w:r w:rsidRPr="3849DAA2">
        <w:rPr>
          <w:rFonts w:ascii="Calibri" w:eastAsia="Calibri" w:hAnsi="Calibri" w:cs="Calibri"/>
        </w:rPr>
        <w:t>Natooke</w:t>
      </w:r>
      <w:proofErr w:type="spellEnd"/>
      <w:r w:rsidRPr="3849DAA2">
        <w:rPr>
          <w:rFonts w:ascii="Calibri" w:eastAsia="Calibri" w:hAnsi="Calibri" w:cs="Calibri"/>
        </w:rPr>
        <w:t xml:space="preserve"> start with your </w:t>
      </w:r>
      <w:proofErr w:type="gramStart"/>
      <w:r w:rsidRPr="3849DAA2">
        <w:rPr>
          <w:rFonts w:ascii="Calibri" w:eastAsia="Calibri" w:hAnsi="Calibri" w:cs="Calibri"/>
        </w:rPr>
        <w:t>trade mark</w:t>
      </w:r>
      <w:proofErr w:type="gramEnd"/>
      <w:r w:rsidRPr="3849DAA2">
        <w:rPr>
          <w:rFonts w:ascii="Calibri" w:eastAsia="Calibri" w:hAnsi="Calibri" w:cs="Calibri"/>
        </w:rPr>
        <w:t xml:space="preserve"> </w:t>
      </w:r>
      <w:r w:rsidR="00FA0BFD">
        <w:rPr>
          <w:rFonts w:ascii="Calibri" w:eastAsia="Calibri" w:hAnsi="Calibri" w:cs="Calibri"/>
        </w:rPr>
        <w:t>(also in Polish)</w:t>
      </w:r>
    </w:p>
    <w:p w14:paraId="6CAE58CA" w14:textId="2589220A" w:rsidR="3849DAA2" w:rsidRDefault="3849DAA2" w:rsidP="00FA0BFD">
      <w:pPr>
        <w:pStyle w:val="ListParagraph"/>
        <w:numPr>
          <w:ilvl w:val="0"/>
          <w:numId w:val="5"/>
        </w:numPr>
      </w:pPr>
      <w:proofErr w:type="spellStart"/>
      <w:r w:rsidRPr="3849DAA2">
        <w:rPr>
          <w:rFonts w:ascii="Calibri" w:eastAsia="Calibri" w:hAnsi="Calibri" w:cs="Calibri"/>
        </w:rPr>
        <w:t>Vogmask</w:t>
      </w:r>
      <w:proofErr w:type="spellEnd"/>
      <w:r w:rsidRPr="3849DAA2">
        <w:rPr>
          <w:rFonts w:ascii="Calibri" w:eastAsia="Calibri" w:hAnsi="Calibri" w:cs="Calibri"/>
        </w:rPr>
        <w:t xml:space="preserve"> fighting online infringement</w:t>
      </w:r>
      <w:r w:rsidR="00FA0BFD">
        <w:rPr>
          <w:rFonts w:ascii="Calibri" w:eastAsia="Calibri" w:hAnsi="Calibri" w:cs="Calibri"/>
        </w:rPr>
        <w:t xml:space="preserve"> </w:t>
      </w:r>
      <w:r w:rsidR="00FA0BFD">
        <w:rPr>
          <w:rFonts w:ascii="Calibri" w:eastAsia="Calibri" w:hAnsi="Calibri" w:cs="Calibri"/>
        </w:rPr>
        <w:t>(also in Polish</w:t>
      </w:r>
      <w:r w:rsidR="00FA0BFD">
        <w:rPr>
          <w:rFonts w:ascii="Calibri" w:eastAsia="Calibri" w:hAnsi="Calibri" w:cs="Calibri"/>
        </w:rPr>
        <w:t xml:space="preserve"> and French</w:t>
      </w:r>
      <w:r w:rsidR="00FA0BFD">
        <w:rPr>
          <w:rFonts w:ascii="Calibri" w:eastAsia="Calibri" w:hAnsi="Calibri" w:cs="Calibri"/>
        </w:rPr>
        <w:t>)</w:t>
      </w:r>
    </w:p>
    <w:p w14:paraId="7DCC406C" w14:textId="3E973587" w:rsidR="3849DAA2" w:rsidRDefault="3849DAA2" w:rsidP="3849DAA2">
      <w:pPr>
        <w:pStyle w:val="ListParagraph"/>
        <w:numPr>
          <w:ilvl w:val="0"/>
          <w:numId w:val="5"/>
        </w:numPr>
      </w:pPr>
      <w:proofErr w:type="spellStart"/>
      <w:r w:rsidRPr="3849DAA2">
        <w:rPr>
          <w:rFonts w:ascii="Calibri" w:eastAsia="Calibri" w:hAnsi="Calibri" w:cs="Calibri"/>
        </w:rPr>
        <w:t>Wuvio</w:t>
      </w:r>
      <w:proofErr w:type="spellEnd"/>
      <w:r w:rsidRPr="3849DAA2">
        <w:rPr>
          <w:rFonts w:ascii="Calibri" w:eastAsia="Calibri" w:hAnsi="Calibri" w:cs="Calibri"/>
        </w:rPr>
        <w:t xml:space="preserve"> trade secrets are key</w:t>
      </w:r>
      <w:r w:rsidR="00FA0BFD">
        <w:rPr>
          <w:rFonts w:ascii="Calibri" w:eastAsia="Calibri" w:hAnsi="Calibri" w:cs="Calibri"/>
        </w:rPr>
        <w:t xml:space="preserve"> (also in Polish)</w:t>
      </w:r>
    </w:p>
    <w:p w14:paraId="0EDE8EF7" w14:textId="2B082A4C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Protecting interior design of shops</w:t>
      </w:r>
    </w:p>
    <w:p w14:paraId="53B7DB2D" w14:textId="0A5F820F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Protecting your IP when transferring technology to China</w:t>
      </w:r>
    </w:p>
    <w:p w14:paraId="55ADD2B3" w14:textId="51D0CE90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Registering top level domain names in China</w:t>
      </w:r>
    </w:p>
    <w:p w14:paraId="45CEA7DA" w14:textId="2889CD5A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Terroir IPR Part 1 Geographical Indications and appellations of origin</w:t>
      </w:r>
    </w:p>
    <w:p w14:paraId="02C5650C" w14:textId="7C7D1151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Terroir IPR Part 2 Regulatory bodies and collective action against counterfeiting</w:t>
      </w:r>
    </w:p>
    <w:p w14:paraId="38F155D4" w14:textId="41F1079F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Thirst of the Dragon – Intro to Wine and Counterfeiting in China</w:t>
      </w:r>
      <w:r w:rsidR="00FA0BFD">
        <w:rPr>
          <w:rFonts w:ascii="Calibri" w:eastAsia="Calibri" w:hAnsi="Calibri" w:cs="Calibri"/>
        </w:rPr>
        <w:t xml:space="preserve"> (also in Italian)</w:t>
      </w:r>
    </w:p>
    <w:p w14:paraId="247E6181" w14:textId="7CA39156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Ecommerce counterfeit removal </w:t>
      </w:r>
    </w:p>
    <w:p w14:paraId="41A9EE98" w14:textId="67880171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Fashion IPR in China</w:t>
      </w:r>
    </w:p>
    <w:p w14:paraId="56A88742" w14:textId="18762D8C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Food and Beverage IPR in China </w:t>
      </w:r>
      <w:r w:rsidR="00FA0BFD">
        <w:rPr>
          <w:rFonts w:ascii="Calibri" w:eastAsia="Calibri" w:hAnsi="Calibri" w:cs="Calibri"/>
        </w:rPr>
        <w:t>(also in Italian)</w:t>
      </w:r>
    </w:p>
    <w:p w14:paraId="158CECE3" w14:textId="6AD3A246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GIs in China</w:t>
      </w:r>
    </w:p>
    <w:p w14:paraId="0D6C5DA9" w14:textId="39E65C20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Introduction to NDAs for manufacturing </w:t>
      </w:r>
    </w:p>
    <w:p w14:paraId="3E8B89E4" w14:textId="0E05D544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 for App Developers</w:t>
      </w:r>
      <w:r w:rsidR="00FA0BFD">
        <w:rPr>
          <w:rFonts w:ascii="Calibri" w:eastAsia="Calibri" w:hAnsi="Calibri" w:cs="Calibri"/>
        </w:rPr>
        <w:t xml:space="preserve"> (also in Italian)</w:t>
      </w:r>
    </w:p>
    <w:p w14:paraId="570CD673" w14:textId="0EF822BC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IP for Cleantech </w:t>
      </w:r>
    </w:p>
    <w:p w14:paraId="436BDC35" w14:textId="2A17675D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IPR fashion industry in China</w:t>
      </w:r>
    </w:p>
    <w:p w14:paraId="0CE74BD8" w14:textId="1CD031DB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IPR for GNSS technologies</w:t>
      </w:r>
    </w:p>
    <w:p w14:paraId="6C129538" w14:textId="420A2FF3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Intellectual Property and Shandong’s tech – driven growth</w:t>
      </w:r>
    </w:p>
    <w:p w14:paraId="783EE5A4" w14:textId="3C00BB19" w:rsidR="3849DAA2" w:rsidRDefault="3849DAA2">
      <w:r w:rsidRPr="3849DAA2">
        <w:rPr>
          <w:rFonts w:ascii="Calibri" w:eastAsia="Calibri" w:hAnsi="Calibri" w:cs="Calibri"/>
          <w:b/>
          <w:bCs/>
        </w:rPr>
        <w:t>Trade Secrets</w:t>
      </w:r>
    </w:p>
    <w:p w14:paraId="260379CC" w14:textId="4E1ACFFA" w:rsidR="3849DAA2" w:rsidRDefault="3849DAA2" w:rsidP="3849DAA2">
      <w:pPr>
        <w:pStyle w:val="ListParagraph"/>
        <w:numPr>
          <w:ilvl w:val="0"/>
          <w:numId w:val="4"/>
        </w:numPr>
      </w:pPr>
      <w:r w:rsidRPr="3849DAA2">
        <w:rPr>
          <w:rFonts w:ascii="Calibri" w:eastAsia="Calibri" w:hAnsi="Calibri" w:cs="Calibri"/>
        </w:rPr>
        <w:t>Keeping trade secrets part I</w:t>
      </w:r>
    </w:p>
    <w:p w14:paraId="401C48B6" w14:textId="7B24E6F8" w:rsidR="3849DAA2" w:rsidRDefault="3849DAA2" w:rsidP="3849DAA2">
      <w:pPr>
        <w:pStyle w:val="ListParagraph"/>
        <w:numPr>
          <w:ilvl w:val="0"/>
          <w:numId w:val="4"/>
        </w:numPr>
      </w:pPr>
      <w:r w:rsidRPr="3849DAA2">
        <w:rPr>
          <w:rFonts w:ascii="Calibri" w:eastAsia="Calibri" w:hAnsi="Calibri" w:cs="Calibri"/>
        </w:rPr>
        <w:t>Keeping trade secrets part II</w:t>
      </w:r>
    </w:p>
    <w:p w14:paraId="57A461FE" w14:textId="14B25183" w:rsidR="3849DAA2" w:rsidRDefault="3849DAA2">
      <w:r w:rsidRPr="3849DAA2">
        <w:rPr>
          <w:rFonts w:ascii="Calibri" w:eastAsia="Calibri" w:hAnsi="Calibri" w:cs="Calibri"/>
          <w:b/>
          <w:bCs/>
        </w:rPr>
        <w:t>Enforcement</w:t>
      </w:r>
    </w:p>
    <w:p w14:paraId="476D483C" w14:textId="25B7A26E" w:rsidR="3849DAA2" w:rsidRDefault="3849DAA2" w:rsidP="3849DAA2">
      <w:pPr>
        <w:pStyle w:val="ListParagraph"/>
        <w:numPr>
          <w:ilvl w:val="0"/>
          <w:numId w:val="3"/>
        </w:numPr>
      </w:pPr>
      <w:r w:rsidRPr="3849DAA2">
        <w:rPr>
          <w:rFonts w:ascii="Calibri" w:eastAsia="Calibri" w:hAnsi="Calibri" w:cs="Calibri"/>
        </w:rPr>
        <w:t xml:space="preserve">Customs IPR protection </w:t>
      </w:r>
    </w:p>
    <w:p w14:paraId="2C0932E3" w14:textId="1B3EC32A" w:rsidR="3849DAA2" w:rsidRDefault="3849DAA2" w:rsidP="3849DAA2">
      <w:pPr>
        <w:pStyle w:val="ListParagraph"/>
        <w:numPr>
          <w:ilvl w:val="0"/>
          <w:numId w:val="3"/>
        </w:numPr>
      </w:pPr>
      <w:r w:rsidRPr="3849DAA2">
        <w:rPr>
          <w:rFonts w:ascii="Calibri" w:eastAsia="Calibri" w:hAnsi="Calibri" w:cs="Calibri"/>
        </w:rPr>
        <w:t xml:space="preserve">IPR at trade fairs  </w:t>
      </w:r>
    </w:p>
    <w:p w14:paraId="5F733360" w14:textId="6BBE24E8" w:rsidR="3849DAA2" w:rsidRDefault="3849DAA2">
      <w:proofErr w:type="gramStart"/>
      <w:r w:rsidRPr="3849DAA2">
        <w:rPr>
          <w:rFonts w:ascii="Calibri" w:eastAsia="Calibri" w:hAnsi="Calibri" w:cs="Calibri"/>
          <w:b/>
          <w:bCs/>
        </w:rPr>
        <w:t>Trade Mark</w:t>
      </w:r>
      <w:proofErr w:type="gramEnd"/>
    </w:p>
    <w:p w14:paraId="787E02C1" w14:textId="637F5861" w:rsidR="3849DAA2" w:rsidRDefault="3849DAA2" w:rsidP="3849DAA2">
      <w:pPr>
        <w:pStyle w:val="ListParagraph"/>
        <w:numPr>
          <w:ilvl w:val="0"/>
          <w:numId w:val="2"/>
        </w:numPr>
      </w:pPr>
      <w:r w:rsidRPr="3849DAA2">
        <w:rPr>
          <w:rFonts w:ascii="Calibri" w:eastAsia="Calibri" w:hAnsi="Calibri" w:cs="Calibri"/>
        </w:rPr>
        <w:t xml:space="preserve">Choosing a </w:t>
      </w:r>
      <w:proofErr w:type="gramStart"/>
      <w:r w:rsidRPr="3849DAA2">
        <w:rPr>
          <w:rFonts w:ascii="Calibri" w:eastAsia="Calibri" w:hAnsi="Calibri" w:cs="Calibri"/>
        </w:rPr>
        <w:t>trade mark</w:t>
      </w:r>
      <w:proofErr w:type="gramEnd"/>
      <w:r w:rsidRPr="3849DAA2">
        <w:rPr>
          <w:rFonts w:ascii="Calibri" w:eastAsia="Calibri" w:hAnsi="Calibri" w:cs="Calibri"/>
        </w:rPr>
        <w:t xml:space="preserve"> in China</w:t>
      </w:r>
      <w:r w:rsidR="00FA0BFD">
        <w:rPr>
          <w:rFonts w:ascii="Calibri" w:eastAsia="Calibri" w:hAnsi="Calibri" w:cs="Calibri"/>
        </w:rPr>
        <w:t xml:space="preserve"> (also </w:t>
      </w:r>
      <w:bookmarkStart w:id="0" w:name="_GoBack"/>
      <w:r w:rsidR="00FA0BFD">
        <w:rPr>
          <w:rFonts w:ascii="Calibri" w:eastAsia="Calibri" w:hAnsi="Calibri" w:cs="Calibri"/>
        </w:rPr>
        <w:t>in Italian</w:t>
      </w:r>
      <w:bookmarkEnd w:id="0"/>
      <w:r w:rsidR="00FA0BFD">
        <w:rPr>
          <w:rFonts w:ascii="Calibri" w:eastAsia="Calibri" w:hAnsi="Calibri" w:cs="Calibri"/>
        </w:rPr>
        <w:t>)</w:t>
      </w:r>
    </w:p>
    <w:p w14:paraId="1E011A5E" w14:textId="2498EDF0" w:rsidR="3849DAA2" w:rsidRDefault="3849DAA2" w:rsidP="3849DAA2">
      <w:pPr>
        <w:pStyle w:val="ListParagraph"/>
        <w:numPr>
          <w:ilvl w:val="0"/>
          <w:numId w:val="2"/>
        </w:numPr>
      </w:pPr>
      <w:r w:rsidRPr="3849DAA2">
        <w:rPr>
          <w:rFonts w:ascii="Calibri" w:eastAsia="Calibri" w:hAnsi="Calibri" w:cs="Calibri"/>
        </w:rPr>
        <w:t xml:space="preserve">Bad faith TM registrations </w:t>
      </w:r>
    </w:p>
    <w:p w14:paraId="44057F57" w14:textId="36E4538D" w:rsidR="3849DAA2" w:rsidRDefault="3849DAA2">
      <w:r w:rsidRPr="3849DAA2">
        <w:rPr>
          <w:rFonts w:ascii="Calibri" w:eastAsia="Calibri" w:hAnsi="Calibri" w:cs="Calibri"/>
          <w:b/>
          <w:bCs/>
        </w:rPr>
        <w:t>Patent</w:t>
      </w:r>
    </w:p>
    <w:p w14:paraId="7440CED8" w14:textId="7B79916C" w:rsidR="3849DAA2" w:rsidRDefault="3849DAA2" w:rsidP="3849DAA2">
      <w:pPr>
        <w:pStyle w:val="ListParagraph"/>
        <w:numPr>
          <w:ilvl w:val="0"/>
          <w:numId w:val="1"/>
        </w:numPr>
      </w:pPr>
      <w:r w:rsidRPr="3849DAA2">
        <w:rPr>
          <w:rFonts w:ascii="Calibri" w:eastAsia="Calibri" w:hAnsi="Calibri" w:cs="Calibri"/>
        </w:rPr>
        <w:lastRenderedPageBreak/>
        <w:t xml:space="preserve">Patent protection – know before you go </w:t>
      </w:r>
    </w:p>
    <w:p w14:paraId="2C1084AB" w14:textId="63B930D3" w:rsidR="3849DAA2" w:rsidRDefault="3849DAA2" w:rsidP="3849DAA2">
      <w:pPr>
        <w:pStyle w:val="ListParagraph"/>
        <w:numPr>
          <w:ilvl w:val="0"/>
          <w:numId w:val="1"/>
        </w:numPr>
      </w:pPr>
      <w:r w:rsidRPr="3849DAA2">
        <w:rPr>
          <w:rFonts w:ascii="Calibri" w:eastAsia="Calibri" w:hAnsi="Calibri" w:cs="Calibri"/>
        </w:rPr>
        <w:t>Design patents utility models</w:t>
      </w:r>
    </w:p>
    <w:p w14:paraId="50A83792" w14:textId="3556CA34" w:rsidR="3849DAA2" w:rsidRDefault="3849DAA2">
      <w:r w:rsidRPr="3849DAA2">
        <w:rPr>
          <w:rFonts w:ascii="Calibri" w:eastAsia="Calibri" w:hAnsi="Calibri" w:cs="Calibri"/>
          <w:b/>
          <w:bCs/>
        </w:rPr>
        <w:t>Case studies</w:t>
      </w:r>
    </w:p>
    <w:p w14:paraId="74AC162F" w14:textId="6B70766B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Case study - IPR Enforcement in China</w:t>
      </w:r>
      <w:r w:rsidR="00FA0BFD">
        <w:rPr>
          <w:rFonts w:ascii="Calibri" w:eastAsia="Calibri" w:hAnsi="Calibri" w:cs="Calibri"/>
        </w:rPr>
        <w:t xml:space="preserve"> (also in French)</w:t>
      </w:r>
    </w:p>
    <w:p w14:paraId="496B7AF1" w14:textId="214922B7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Case study – Trade secrets</w:t>
      </w:r>
    </w:p>
    <w:p w14:paraId="0A5F7DAC" w14:textId="25274619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 xml:space="preserve">Case Study – Design Innovation </w:t>
      </w:r>
    </w:p>
    <w:p w14:paraId="3A41AFDD" w14:textId="4E277993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Case study – IP enforcement</w:t>
      </w:r>
    </w:p>
    <w:p w14:paraId="000D1FA4" w14:textId="44AAF5B7" w:rsidR="3849DAA2" w:rsidRDefault="3849DAA2" w:rsidP="3849DAA2">
      <w:pPr>
        <w:pStyle w:val="ListParagraph"/>
        <w:numPr>
          <w:ilvl w:val="0"/>
          <w:numId w:val="5"/>
        </w:numPr>
      </w:pPr>
      <w:r w:rsidRPr="3849DAA2">
        <w:rPr>
          <w:rFonts w:ascii="Calibri" w:eastAsia="Calibri" w:hAnsi="Calibri" w:cs="Calibri"/>
        </w:rPr>
        <w:t>Case study – Medical devices</w:t>
      </w:r>
    </w:p>
    <w:p w14:paraId="7CA7B90F" w14:textId="6587B40A" w:rsidR="3849DAA2" w:rsidRDefault="3849DAA2" w:rsidP="3849DAA2">
      <w:pPr>
        <w:ind w:left="360"/>
      </w:pPr>
      <w:r w:rsidRPr="3849DAA2">
        <w:rPr>
          <w:rFonts w:ascii="Calibri" w:eastAsia="Calibri" w:hAnsi="Calibri" w:cs="Calibri"/>
        </w:rPr>
        <w:t xml:space="preserve"> </w:t>
      </w:r>
    </w:p>
    <w:p w14:paraId="7AE01A49" w14:textId="6F36FF82" w:rsidR="3849DAA2" w:rsidRDefault="3849DAA2">
      <w:r w:rsidRPr="3849DAA2">
        <w:rPr>
          <w:rFonts w:ascii="Calibri" w:eastAsia="Calibri" w:hAnsi="Calibri" w:cs="Calibri"/>
        </w:rPr>
        <w:t xml:space="preserve"> </w:t>
      </w:r>
    </w:p>
    <w:p w14:paraId="4AF20662" w14:textId="087FA88F" w:rsidR="3849DAA2" w:rsidRDefault="3849DAA2">
      <w:r w:rsidRPr="3849DAA2">
        <w:rPr>
          <w:rFonts w:ascii="Calibri" w:eastAsia="Calibri" w:hAnsi="Calibri" w:cs="Calibri"/>
        </w:rPr>
        <w:t xml:space="preserve"> </w:t>
      </w:r>
    </w:p>
    <w:p w14:paraId="4448B9D7" w14:textId="34229DC5" w:rsidR="3849DAA2" w:rsidRDefault="3849DAA2">
      <w:r w:rsidRPr="3849DAA2">
        <w:rPr>
          <w:rFonts w:ascii="Calibri" w:eastAsia="Calibri" w:hAnsi="Calibri" w:cs="Calibri"/>
        </w:rPr>
        <w:t xml:space="preserve"> </w:t>
      </w:r>
    </w:p>
    <w:p w14:paraId="7B552048" w14:textId="04D05648" w:rsidR="3849DAA2" w:rsidRDefault="3849DAA2" w:rsidP="3849DAA2"/>
    <w:p w14:paraId="0A37501D" w14:textId="77777777" w:rsidR="005D2523" w:rsidRPr="001B7665" w:rsidRDefault="005D2523" w:rsidP="00F761C3">
      <w:pPr>
        <w:pStyle w:val="ListParagraph"/>
        <w:rPr>
          <w:i/>
          <w:color w:val="FF0000"/>
        </w:rPr>
      </w:pPr>
    </w:p>
    <w:sectPr w:rsidR="005D2523" w:rsidRPr="001B7665" w:rsidSect="00DA5E5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0A72" w14:textId="77777777" w:rsidR="00701DA3" w:rsidRDefault="00701DA3" w:rsidP="00AF68EE">
      <w:pPr>
        <w:spacing w:after="0" w:line="240" w:lineRule="auto"/>
      </w:pPr>
      <w:r>
        <w:separator/>
      </w:r>
    </w:p>
  </w:endnote>
  <w:endnote w:type="continuationSeparator" w:id="0">
    <w:p w14:paraId="1DF15D91" w14:textId="77777777" w:rsidR="00701DA3" w:rsidRDefault="00701DA3" w:rsidP="00A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B5CE" w14:textId="77777777" w:rsidR="00701DA3" w:rsidRDefault="00701DA3" w:rsidP="00AF68EE">
      <w:pPr>
        <w:spacing w:after="0" w:line="240" w:lineRule="auto"/>
      </w:pPr>
      <w:r>
        <w:separator/>
      </w:r>
    </w:p>
  </w:footnote>
  <w:footnote w:type="continuationSeparator" w:id="0">
    <w:p w14:paraId="069B999A" w14:textId="77777777" w:rsidR="00701DA3" w:rsidRDefault="00701DA3" w:rsidP="00AF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D6A"/>
    <w:multiLevelType w:val="hybridMultilevel"/>
    <w:tmpl w:val="92F0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DAD"/>
    <w:multiLevelType w:val="hybridMultilevel"/>
    <w:tmpl w:val="C3DC7D18"/>
    <w:lvl w:ilvl="0" w:tplc="915E5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4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08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CE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EB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24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3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E1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8F2"/>
    <w:multiLevelType w:val="hybridMultilevel"/>
    <w:tmpl w:val="234E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08F"/>
    <w:multiLevelType w:val="hybridMultilevel"/>
    <w:tmpl w:val="5B2882DE"/>
    <w:lvl w:ilvl="0" w:tplc="DE6EB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C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8A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3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9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86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8D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8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700B"/>
    <w:multiLevelType w:val="hybridMultilevel"/>
    <w:tmpl w:val="40F44396"/>
    <w:lvl w:ilvl="0" w:tplc="5F8E4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2F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C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3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4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C4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69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E9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8C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F1"/>
    <w:multiLevelType w:val="hybridMultilevel"/>
    <w:tmpl w:val="B424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6E71"/>
    <w:multiLevelType w:val="hybridMultilevel"/>
    <w:tmpl w:val="8C7E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669A"/>
    <w:multiLevelType w:val="hybridMultilevel"/>
    <w:tmpl w:val="F7E4A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C8C"/>
    <w:multiLevelType w:val="hybridMultilevel"/>
    <w:tmpl w:val="663A1FA0"/>
    <w:lvl w:ilvl="0" w:tplc="B254E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C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21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4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A6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01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40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22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5AC8"/>
    <w:multiLevelType w:val="hybridMultilevel"/>
    <w:tmpl w:val="E0E2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3FB6"/>
    <w:multiLevelType w:val="hybridMultilevel"/>
    <w:tmpl w:val="C05A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2103A"/>
    <w:multiLevelType w:val="hybridMultilevel"/>
    <w:tmpl w:val="7DB2B1C0"/>
    <w:lvl w:ilvl="0" w:tplc="801A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25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6E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A3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45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E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6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03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8D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EE"/>
    <w:rsid w:val="00000735"/>
    <w:rsid w:val="000140A5"/>
    <w:rsid w:val="000270A7"/>
    <w:rsid w:val="000B5EB8"/>
    <w:rsid w:val="000D1B41"/>
    <w:rsid w:val="000F2D2F"/>
    <w:rsid w:val="001B7665"/>
    <w:rsid w:val="00325378"/>
    <w:rsid w:val="003875AE"/>
    <w:rsid w:val="0044629F"/>
    <w:rsid w:val="00562681"/>
    <w:rsid w:val="005B3952"/>
    <w:rsid w:val="005B5876"/>
    <w:rsid w:val="005D2523"/>
    <w:rsid w:val="005E0558"/>
    <w:rsid w:val="00701DA3"/>
    <w:rsid w:val="0084544C"/>
    <w:rsid w:val="00914A10"/>
    <w:rsid w:val="00A4610F"/>
    <w:rsid w:val="00AA2E95"/>
    <w:rsid w:val="00AF68EE"/>
    <w:rsid w:val="00DA5E56"/>
    <w:rsid w:val="00DE4997"/>
    <w:rsid w:val="00DF2F0D"/>
    <w:rsid w:val="00ED30C8"/>
    <w:rsid w:val="00F25C8D"/>
    <w:rsid w:val="00F761C3"/>
    <w:rsid w:val="00F8773C"/>
    <w:rsid w:val="00FA0BFD"/>
    <w:rsid w:val="3849D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A6CB"/>
  <w15:docId w15:val="{A82EEBCD-D454-4CF0-AAC2-3A8D55A4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IPR SME Helpdesk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Alexandert Ralph Bayntun-Lees</dc:creator>
  <cp:lastModifiedBy>Leonardo Mosca</cp:lastModifiedBy>
  <cp:revision>3</cp:revision>
  <dcterms:created xsi:type="dcterms:W3CDTF">2019-05-28T13:31:00Z</dcterms:created>
  <dcterms:modified xsi:type="dcterms:W3CDTF">2019-09-16T11:15:00Z</dcterms:modified>
</cp:coreProperties>
</file>