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A92A" w14:textId="6950AF67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 xml:space="preserve">Партија </w:t>
      </w:r>
      <w:r w:rsidR="00BE600B">
        <w:rPr>
          <w:rFonts w:ascii="Times New Roman" w:hAnsi="Times New Roman"/>
          <w:b/>
          <w:sz w:val="24"/>
          <w:lang w:val="sr-Cyrl-RS"/>
        </w:rPr>
        <w:t>2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6C5E31E4" w14:textId="1C48A85D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УГОВОР</w:t>
      </w:r>
    </w:p>
    <w:p w14:paraId="27B49F1C" w14:textId="578363E1" w:rsidR="00107658" w:rsidRPr="00BE600B" w:rsidRDefault="00107658" w:rsidP="00BE600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DC01D5">
        <w:rPr>
          <w:rFonts w:ascii="Times New Roman" w:hAnsi="Times New Roman"/>
          <w:b/>
          <w:sz w:val="24"/>
          <w:lang w:val="sr-Cyrl-CS"/>
        </w:rPr>
        <w:t xml:space="preserve">О НАБАВЦИ НАФТНИХ ДЕРИВАТА </w:t>
      </w:r>
      <w:r>
        <w:rPr>
          <w:rFonts w:ascii="Times New Roman" w:hAnsi="Times New Roman"/>
          <w:b/>
          <w:sz w:val="24"/>
          <w:lang w:val="sr-Cyrl-CS"/>
        </w:rPr>
        <w:t xml:space="preserve">- </w:t>
      </w:r>
      <w:r w:rsidR="00BE600B" w:rsidRPr="00BE600B">
        <w:rPr>
          <w:rFonts w:ascii="Times New Roman" w:hAnsi="Times New Roman"/>
          <w:b/>
          <w:sz w:val="24"/>
        </w:rPr>
        <w:t>EVRO PREMIUM BMB 95</w:t>
      </w:r>
    </w:p>
    <w:p w14:paraId="669BA31A" w14:textId="77777777" w:rsidR="00BE600B" w:rsidRPr="00D33FA8" w:rsidRDefault="00BE600B" w:rsidP="00BE600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r w:rsidRPr="008F26B5">
        <w:rPr>
          <w:rFonts w:ascii="Times New Roman" w:hAnsi="Times New Roman"/>
          <w:iCs/>
          <w:sz w:val="24"/>
        </w:rPr>
        <w:t xml:space="preserve">Закључен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r w:rsidRPr="008F26B5">
        <w:rPr>
          <w:rFonts w:ascii="Times New Roman" w:hAnsi="Times New Roman"/>
          <w:iCs/>
          <w:sz w:val="24"/>
        </w:rPr>
        <w:t>између: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11476EE7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ascii="Times New Roman" w:hAnsi="Times New Roman"/>
          <w:b/>
          <w:sz w:val="24"/>
          <w:lang w:val="sr-Cyrl-CS"/>
        </w:rPr>
        <w:t>Добављач).</w:t>
      </w:r>
      <w:r w:rsidRPr="00885602">
        <w:rPr>
          <w:rFonts w:ascii="Times New Roman" w:hAnsi="Times New Roman"/>
          <w:b/>
          <w:sz w:val="24"/>
          <w:lang w:val="sr-Cyrl-CS"/>
        </w:rPr>
        <w:t xml:space="preserve">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FD7CB32" w14:textId="5080DA1F" w:rsidR="00084F11" w:rsidRDefault="00084F11" w:rsidP="00084F1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1.</w:t>
      </w:r>
    </w:p>
    <w:p w14:paraId="12E72CF7" w14:textId="77777777" w:rsidR="00084F11" w:rsidRDefault="00084F11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14:paraId="57EC8AC1" w14:textId="449B3FB0" w:rsidR="00107658" w:rsidRPr="001D6832" w:rsidRDefault="00084F11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AD0CC7D" w14:textId="749BDD23" w:rsidR="00E42445" w:rsidRPr="001D6832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1D6832">
        <w:rPr>
          <w:rFonts w:ascii="Times New Roman" w:hAnsi="Times New Roman"/>
          <w:sz w:val="24"/>
          <w:lang w:val="sr-Cyrl-CS"/>
        </w:rPr>
        <w:t xml:space="preserve">- да је </w:t>
      </w:r>
      <w:r w:rsidRPr="001D6832">
        <w:rPr>
          <w:rFonts w:ascii="Times New Roman" w:hAnsi="Times New Roman"/>
          <w:bCs/>
          <w:sz w:val="24"/>
          <w:lang w:val="sr-Cyrl-CS"/>
        </w:rPr>
        <w:t>Наручилац</w:t>
      </w:r>
      <w:r w:rsidRPr="001D6832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1D6832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1D683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1D6832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1D683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1D6832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1D6832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1D6832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Pr="001D683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1D6832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1D683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93/2020</w:t>
      </w:r>
      <w:r w:rsidRPr="001D6832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Одлуке о 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поступка јавне набавке 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број 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745C4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71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/2020-2 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405200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22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405200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10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020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1D6832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1D6832">
        <w:rPr>
          <w:rFonts w:ascii="Times New Roman" w:eastAsia="Calibri" w:hAnsi="Times New Roman"/>
          <w:sz w:val="24"/>
          <w:lang w:val="sr-Cyrl-CS"/>
        </w:rPr>
        <w:t>набавку</w:t>
      </w:r>
      <w:r w:rsidRPr="001D6832">
        <w:rPr>
          <w:rFonts w:ascii="Times New Roman" w:hAnsi="Times New Roman"/>
          <w:sz w:val="24"/>
          <w:lang w:val="sr-Cyrl-CS"/>
        </w:rPr>
        <w:t xml:space="preserve"> </w:t>
      </w:r>
      <w:r w:rsidR="001A35C4" w:rsidRPr="001D6832">
        <w:rPr>
          <w:rFonts w:ascii="Times New Roman" w:hAnsi="Times New Roman"/>
          <w:sz w:val="24"/>
          <w:lang w:val="sr-Cyrl-CS"/>
        </w:rPr>
        <w:t>нафтних деривата</w:t>
      </w:r>
      <w:r w:rsidRPr="001D6832">
        <w:rPr>
          <w:rFonts w:ascii="Times New Roman" w:hAnsi="Times New Roman"/>
          <w:sz w:val="24"/>
          <w:lang w:val="sr-Cyrl-CS"/>
        </w:rPr>
        <w:t xml:space="preserve"> број </w:t>
      </w:r>
      <w:r w:rsidR="00A44A14" w:rsidRPr="001D6832">
        <w:rPr>
          <w:rFonts w:ascii="Times New Roman" w:hAnsi="Times New Roman"/>
          <w:sz w:val="24"/>
          <w:lang w:val="sr-Cyrl-CS"/>
        </w:rPr>
        <w:t>0008</w:t>
      </w:r>
      <w:r w:rsidRPr="001D6832">
        <w:rPr>
          <w:rFonts w:ascii="Times New Roman" w:hAnsi="Times New Roman"/>
          <w:sz w:val="24"/>
          <w:lang w:val="sr-Cyrl-CS"/>
        </w:rPr>
        <w:t xml:space="preserve">/2020, спровео отворени поступак јавне набавке;   </w:t>
      </w:r>
    </w:p>
    <w:p w14:paraId="6741CFD1" w14:textId="77777777" w:rsidR="00E42445" w:rsidRPr="001D6832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62CE813B" w14:textId="6479E8CE" w:rsidR="00E42445" w:rsidRPr="001D6832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1D6832">
        <w:rPr>
          <w:rFonts w:ascii="Times New Roman" w:hAnsi="Times New Roman"/>
          <w:sz w:val="24"/>
          <w:lang w:val="sr-Cyrl-CS"/>
        </w:rPr>
        <w:t>-  да је Добављач доставио понуду</w:t>
      </w:r>
      <w:r w:rsidRPr="001D6832">
        <w:rPr>
          <w:rFonts w:ascii="Times New Roman" w:hAnsi="Times New Roman"/>
          <w:i/>
          <w:sz w:val="24"/>
          <w:lang w:val="sr-Cyrl-CS"/>
        </w:rPr>
        <w:t>,</w:t>
      </w:r>
      <w:r w:rsidRPr="001D6832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7409B63" w14:textId="77777777" w:rsidR="00E42445" w:rsidRPr="001D6832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7495EE77" w14:textId="23BBE3A2" w:rsidR="00E42445" w:rsidRPr="001D6832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1D6832">
        <w:rPr>
          <w:rFonts w:ascii="Times New Roman" w:hAnsi="Times New Roman"/>
          <w:sz w:val="24"/>
          <w:lang w:val="sr-Cyrl-CS"/>
        </w:rPr>
        <w:t>- да понуда Добављача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1D6832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3B1AAFB3" w:rsidR="00E42445" w:rsidRPr="001D6832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1D6832">
        <w:rPr>
          <w:rFonts w:ascii="Times New Roman" w:hAnsi="Times New Roman"/>
          <w:sz w:val="24"/>
          <w:lang w:val="sr-Cyrl-CS"/>
        </w:rPr>
        <w:t xml:space="preserve">-  да је </w:t>
      </w:r>
      <w:r w:rsidRPr="001D6832">
        <w:rPr>
          <w:rFonts w:ascii="Times New Roman" w:hAnsi="Times New Roman"/>
          <w:bCs/>
          <w:sz w:val="24"/>
          <w:lang w:val="sr-Cyrl-CS"/>
        </w:rPr>
        <w:t>Наручилац</w:t>
      </w:r>
      <w:r w:rsidRPr="001D6832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1D6832">
        <w:rPr>
          <w:rFonts w:ascii="Times New Roman" w:hAnsi="Times New Roman"/>
          <w:sz w:val="24"/>
          <w:lang w:val="sr-Cyrl-RS"/>
        </w:rPr>
        <w:t>додели уговора</w:t>
      </w:r>
      <w:r w:rsidRPr="001D6832">
        <w:rPr>
          <w:rFonts w:ascii="Times New Roman" w:hAnsi="Times New Roman"/>
          <w:sz w:val="24"/>
          <w:lang w:val="sr-Cyrl-CS"/>
        </w:rPr>
        <w:t xml:space="preserve"> број </w:t>
      </w:r>
      <w:r w:rsidRPr="001D6832">
        <w:rPr>
          <w:rFonts w:ascii="Times New Roman" w:hAnsi="Times New Roman"/>
          <w:sz w:val="24"/>
          <w:lang w:val="sr-Cyrl-RS"/>
        </w:rPr>
        <w:t xml:space="preserve">_________________ </w:t>
      </w:r>
      <w:r w:rsidRPr="001D6832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1D6832">
        <w:rPr>
          <w:rFonts w:ascii="Times New Roman" w:hAnsi="Times New Roman"/>
          <w:sz w:val="24"/>
          <w:lang w:val="sr-Cyrl-CS"/>
        </w:rPr>
        <w:t xml:space="preserve"> изабрао Добављача, чиме су се коначно стекли услови за закључење уговора.</w:t>
      </w:r>
    </w:p>
    <w:p w14:paraId="11A2A42C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19735C3A" w14:textId="044F1089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5EDC999" w14:textId="6BFD6EAB" w:rsidR="00107658" w:rsidRPr="001D6832" w:rsidRDefault="00107658" w:rsidP="001A35C4">
      <w:pPr>
        <w:suppressAutoHyphens/>
        <w:spacing w:line="100" w:lineRule="atLeast"/>
        <w:jc w:val="both"/>
        <w:rPr>
          <w:rFonts w:ascii="Times New Roman" w:hAnsi="Times New Roman"/>
          <w:sz w:val="24"/>
          <w:lang w:val="sr-Cyrl-RS" w:eastAsia="sr-Latn-CS"/>
        </w:rPr>
      </w:pP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Предмет овог уговора је набавка горива за службена моторна </w:t>
      </w:r>
      <w:r w:rsidR="00E42445"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возила 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 то: </w:t>
      </w:r>
      <w:r w:rsidR="00BE600B"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безоловни бензин </w:t>
      </w:r>
      <w:r w:rsidR="00BE600B" w:rsidRPr="001D6832">
        <w:rPr>
          <w:rFonts w:ascii="Times New Roman" w:hAnsi="Times New Roman"/>
          <w:sz w:val="24"/>
        </w:rPr>
        <w:t>EVRO PREMIUM BMB 95</w:t>
      </w:r>
      <w:r w:rsidR="00BE600B" w:rsidRPr="001D6832">
        <w:rPr>
          <w:rFonts w:ascii="Times New Roman" w:hAnsi="Times New Roman"/>
          <w:sz w:val="24"/>
          <w:lang w:val="sr-Cyrl-RS"/>
        </w:rPr>
        <w:t xml:space="preserve"> </w:t>
      </w: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(у даљем тексту: горив</w:t>
      </w:r>
      <w:r w:rsidR="00BE600B"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о</w:t>
      </w: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) на територији Републике Србије, путем картица за гориво Добављача, у свему у складу са </w:t>
      </w:r>
      <w:r w:rsidR="001A35C4"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ехничком спецификацијом, одредбама овог уговора и прилозима који чине саставни део овог уговора</w:t>
      </w:r>
      <w:r w:rsidR="001A35C4"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27B0D72D" w14:textId="77777777" w:rsidR="001A35C4" w:rsidRPr="001D6832" w:rsidRDefault="001A35C4" w:rsidP="00107658">
      <w:pPr>
        <w:suppressAutoHyphens/>
        <w:spacing w:line="100" w:lineRule="atLeast"/>
        <w:ind w:left="108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E5BAE9A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ВРЕДНОСТ УГОВОРА</w:t>
      </w:r>
    </w:p>
    <w:p w14:paraId="6E461060" w14:textId="178EAD63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lastRenderedPageBreak/>
        <w:t>Члан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20BE915" w14:textId="052E4A06" w:rsidR="00107658" w:rsidRPr="001D6832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A44A14" w:rsidRPr="001D6832">
        <w:rPr>
          <w:rFonts w:ascii="Times New Roman" w:eastAsia="Arial Unicode MS" w:hAnsi="Times New Roman"/>
          <w:kern w:val="1"/>
          <w:sz w:val="24"/>
          <w:lang w:val="sr-Latn-RS" w:eastAsia="ar-SA"/>
        </w:rPr>
        <w:t>7</w:t>
      </w: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00.000,00</w:t>
      </w:r>
      <w:r w:rsidRPr="001D6832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(словима: </w:t>
      </w:r>
      <w:r w:rsidR="00A44A14"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седамсто хиљада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 динара без ПДВ-а.</w:t>
      </w:r>
    </w:p>
    <w:p w14:paraId="5DF9B1E1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F29EA1E" w14:textId="4AA96891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Цен</w:t>
      </w:r>
      <w:r w:rsidR="00D73CB4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уговорен</w:t>
      </w:r>
      <w:r w:rsidR="00D73CB4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врст</w:t>
      </w:r>
      <w:r w:rsidR="00D73CB4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горива се утврђуј</w:t>
      </w:r>
      <w:r w:rsidR="00D73CB4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 мо</w:t>
      </w:r>
      <w:r w:rsidR="00D73CB4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же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се мењати у току трајања овог уговора, у складу са важећим, релевантним законима, подзаконским актима, правилницима и уредбама, као и у складу са одлукама Добављача донетим на основу кретања цена горива на тржишту Републике Србије и важећег ценовника Добављача. Испоручено гориво Добављач ће фактурисати по цени која важи на дан преузимања горива. </w:t>
      </w:r>
    </w:p>
    <w:p w14:paraId="601D55C5" w14:textId="60705143" w:rsidR="00BF61AD" w:rsidRDefault="00BF61AD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FEA6A5B" w14:textId="467A3B41" w:rsidR="00BF61AD" w:rsidRPr="00BF61AD" w:rsidRDefault="00BF61AD" w:rsidP="00BF61AD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16075186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РОКОВИ И НАЧИН ПЛАЋАЊА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77C673B7" w14:textId="73868B76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4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0AFF3B0" w14:textId="77777777" w:rsidR="00107658" w:rsidRPr="001D6832" w:rsidRDefault="00107658" w:rsidP="00107658">
      <w:pPr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Плаћање ће се вршити авансном уплатом на текући рачун Добављача, на основу издатог предрачуна. Наручилац ће одредити висину и динамику уплата на рачун за коришћење картице за гориво. Наручилац ће уплате вршити према инструкцијама Добављача.</w:t>
      </w:r>
    </w:p>
    <w:p w14:paraId="09247C5C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На основу извршених уплата, Наручиоцу се на крају месеца издаје авансни рачун. Наручилац може преузимати гориво путем картице за гориво, до износа уплаћених средстава.</w:t>
      </w:r>
    </w:p>
    <w:p w14:paraId="3DEDBB86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43FDF64" w14:textId="77777777" w:rsidR="00107658" w:rsidRPr="001D6832" w:rsidRDefault="00107658" w:rsidP="00107658">
      <w:pPr>
        <w:jc w:val="both"/>
        <w:rPr>
          <w:rFonts w:ascii="Times New Roman" w:hAnsi="Times New Roman"/>
          <w:b/>
          <w:sz w:val="24"/>
          <w:lang w:val="en-GB"/>
        </w:rPr>
      </w:pPr>
      <w:r w:rsidRPr="001D6832">
        <w:rPr>
          <w:rFonts w:ascii="Times New Roman" w:hAnsi="Times New Roman"/>
          <w:b/>
          <w:sz w:val="24"/>
          <w:lang w:val="sr-Cyrl-CS"/>
        </w:rPr>
        <w:t>СРЕДСТВО ОБЕЗБЕЂЕЊА</w:t>
      </w:r>
    </w:p>
    <w:p w14:paraId="0169E5C2" w14:textId="3D7D67CF" w:rsidR="00107658" w:rsidRPr="001D6832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  <w:r w:rsidRPr="001D6832">
        <w:rPr>
          <w:rFonts w:ascii="Times New Roman" w:hAnsi="Times New Roman"/>
          <w:b/>
          <w:sz w:val="24"/>
          <w:lang w:val="sl-SI"/>
        </w:rPr>
        <w:t xml:space="preserve">Члан </w:t>
      </w:r>
      <w:r w:rsidR="00084F11" w:rsidRPr="001D6832">
        <w:rPr>
          <w:rFonts w:ascii="Times New Roman" w:hAnsi="Times New Roman"/>
          <w:b/>
          <w:sz w:val="24"/>
          <w:lang w:val="sr-Cyrl-RS"/>
        </w:rPr>
        <w:t>5</w:t>
      </w:r>
      <w:r w:rsidRPr="001D6832">
        <w:rPr>
          <w:rFonts w:ascii="Times New Roman" w:hAnsi="Times New Roman"/>
          <w:sz w:val="24"/>
          <w:lang w:val="sl-SI"/>
        </w:rPr>
        <w:t>.</w:t>
      </w:r>
    </w:p>
    <w:p w14:paraId="56A00291" w14:textId="77777777" w:rsidR="00107658" w:rsidRPr="001D6832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</w:p>
    <w:p w14:paraId="538F4C44" w14:textId="734138E6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Уговорне стране су сагласне да ће </w:t>
      </w:r>
      <w:r w:rsidR="008E429B">
        <w:rPr>
          <w:rFonts w:ascii="Times New Roman" w:hAnsi="Times New Roman"/>
          <w:sz w:val="24"/>
          <w:lang w:val="sr-Cyrl-CS"/>
        </w:rPr>
        <w:t>Добављач</w:t>
      </w: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року од 5 дана од дана закључења овог уговора као средство финансијског обезбеђења за повраћај авансног плаћања предати Наручиоцу: </w:t>
      </w:r>
    </w:p>
    <w:p w14:paraId="5FA54E27" w14:textId="26E5A1B0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оригинал бланко меницу чији је број наведен у меничном овлашћењу, потписану од стране овлашћеног лица </w:t>
      </w:r>
      <w:r w:rsidR="009637A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bookmarkStart w:id="0" w:name="_GoBack"/>
      <w:bookmarkEnd w:id="0"/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 и попуњену у складу са важећим прописима, плативу на први позив. Средство обезбеђења за повраћај авансне уплате, односно меница издаје се у висини </w:t>
      </w:r>
      <w:r w:rsidRPr="002563E5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вредности уговора</w:t>
      </w: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са ПДВ-ом, са роком важности који је 10 (десет) дана дужи од истека рока за коначно извршење посла. </w:t>
      </w:r>
    </w:p>
    <w:p w14:paraId="63B4224E" w14:textId="77777777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 менично овлашћење, потписано од стране овлашћеног лица понуђача у складу са картоном депонованих потписа, </w:t>
      </w:r>
    </w:p>
    <w:p w14:paraId="1094F902" w14:textId="77777777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3.  доказ о регистрацији менице. </w:t>
      </w:r>
    </w:p>
    <w:p w14:paraId="3E218011" w14:textId="77777777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263AEAD0" w14:textId="5AAC082D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Сви трошкови по основу издавања средства финансијског обезбеђења за повраћај авансне уплате иду на терет </w:t>
      </w:r>
      <w:r w:rsidR="008E429B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</w:p>
    <w:p w14:paraId="3D4EF0D9" w14:textId="77777777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0626D515" w14:textId="1FC36EA8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Неизвршавање уговорних обавеза од стране </w:t>
      </w:r>
      <w:r w:rsidR="009405D8">
        <w:rPr>
          <w:rFonts w:ascii="Times New Roman" w:hAnsi="Times New Roman"/>
          <w:sz w:val="24"/>
          <w:lang w:val="sr-Cyrl-CS"/>
        </w:rPr>
        <w:t>Добављача</w:t>
      </w:r>
      <w:r w:rsidRPr="001D6832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="008E429B">
        <w:rPr>
          <w:rFonts w:ascii="Times New Roman" w:hAnsi="Times New Roman"/>
          <w:sz w:val="24"/>
          <w:lang w:val="sr-Cyrl-CS"/>
        </w:rPr>
        <w:t>Добављача</w:t>
      </w:r>
      <w:r w:rsidRPr="001D6832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>.</w:t>
      </w:r>
    </w:p>
    <w:p w14:paraId="1AC93E61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56AC81C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ОБАВЕЗЕ НАРУЧИОЦА </w:t>
      </w:r>
    </w:p>
    <w:p w14:paraId="75BF51AF" w14:textId="6E8B7001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6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47AD8FC6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87179AA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прихвата сва права и обавезе утврђене Општим правилима и условима за издавање и коришћење картица Добављача, која чине саставни део Уговора.</w:t>
      </w:r>
    </w:p>
    <w:p w14:paraId="64556DAF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C5DC73D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ће доставити Добављачу податке о возилима, лицима и лимитима за све картице које је потребно да изда Добављач.</w:t>
      </w:r>
    </w:p>
    <w:p w14:paraId="74B141E1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F3942F5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је дужан да преда Добављачу Потврду о пореском ослобађању од ПДВ-а, образац ППО – ПДВ и може преузети нафтне деривате картица до вредности авансно уплаћеног динарског износа на рачун Добављача.</w:t>
      </w:r>
    </w:p>
    <w:p w14:paraId="62CA9255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05CC536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ОБАВЕЗЕ 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ДОБАВЉАЧА</w:t>
      </w:r>
    </w:p>
    <w:p w14:paraId="52066588" w14:textId="5BA9ABF8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7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5A720618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360B1F0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 се обавезује да за потребе Наручиоца омогући набавку горива за моторна возила на бензинским станицама Добављача у Републици Србији путем картица за гориво Добављача, у складу са списком бензинских станица Добављача који су у прилогу овог уговора.</w:t>
      </w:r>
    </w:p>
    <w:p w14:paraId="0F97419F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8BD26C9" w14:textId="31836F7F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Добављач ће, по потписивању Уговора и пријема списка из члана </w:t>
      </w:r>
      <w:r w:rsidR="00084F11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6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. овог уговора, доставити Наручиоцу важеће картице за гориво.</w:t>
      </w:r>
    </w:p>
    <w:p w14:paraId="4B85C56F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5F41A0D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ИЗДАВАЊЕ И УПОТРЕБА КАРТИЦА ЗА ГОРИВО</w:t>
      </w:r>
    </w:p>
    <w:p w14:paraId="60983FAF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BD00A0B" w14:textId="3BE77E1B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8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071E304D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C2FA775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Картица за гориво је средство евидентирања купопродајних трансакција горива које врши Наручилац.</w:t>
      </w:r>
    </w:p>
    <w:p w14:paraId="3B37F0CC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C1D8BE9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Картице за гориво се издају Наручиоцу у складу са одредбама овог уговора и прилозима који чине његов саставни део.</w:t>
      </w:r>
    </w:p>
    <w:p w14:paraId="448D66A0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FA6E110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одређује дневни и/или месечни лимит по свакој картици за гориво.</w:t>
      </w:r>
    </w:p>
    <w:p w14:paraId="401513F4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FFF9ABB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BDFE5B4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се обавезује да картице за гориво чува са дужном пажњом како не би дошло до злоупотребе или губитка исте. Наручилац се обавезује да у случају губитка, крађе или уништења картице за гориво, о томе обавести Добављача у писаној форми. Добављач се обавезује да по пријему обавештења о губитку, крађи или уништењу картице за гориво, исту утврди неважећом.</w:t>
      </w:r>
    </w:p>
    <w:p w14:paraId="077C0834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C537640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Уколико се Наручилац не придржава одредби овог уговора, Добављач задржава право блокирања и одузимања свих картица за гориво.</w:t>
      </w:r>
    </w:p>
    <w:p w14:paraId="68EC5A67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E550380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КВАЛИТЕТ ГОРИВА</w:t>
      </w:r>
    </w:p>
    <w:p w14:paraId="2E74166D" w14:textId="639641EB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9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368D0DAB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D06E746" w14:textId="2BC6C6BC" w:rsidR="00B559D5" w:rsidRPr="001D6832" w:rsidRDefault="00B559D5" w:rsidP="00B559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en-GB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Добављач гарантује квалитет испорученог горива одређен прописима </w:t>
      </w:r>
      <w:r w:rsidRPr="001D6832">
        <w:rPr>
          <w:rFonts w:ascii="Times New Roman" w:eastAsiaTheme="minorHAnsi" w:hAnsi="Times New Roman"/>
          <w:color w:val="000000"/>
          <w:sz w:val="24"/>
          <w:lang w:val="en-GB"/>
        </w:rPr>
        <w:t xml:space="preserve">SRPS, а у складу са Правилником о техничким и другим захтевима за течна горива нафтног порекла </w:t>
      </w:r>
      <w:r w:rsidR="00E278BA">
        <w:rPr>
          <w:rFonts w:ascii="Times New Roman" w:eastAsiaTheme="minorHAnsi" w:hAnsi="Times New Roman"/>
          <w:color w:val="000000"/>
          <w:sz w:val="24"/>
          <w:lang w:val="en-GB"/>
        </w:rPr>
        <w:t>(„Службени гласник РС“ бр.111/2015, 106/2016, 60/2017, 117/2017, 120/ 2017 - исправка, 50/2018, 101/2018, 93/2019, 91/2020 I 102/2020).</w:t>
      </w:r>
    </w:p>
    <w:p w14:paraId="5729882B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6F59C8D0" w14:textId="77777777" w:rsidR="00107658" w:rsidRPr="001D6832" w:rsidRDefault="00107658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  <w:r w:rsidRPr="001D6832">
        <w:rPr>
          <w:rFonts w:ascii="Times New Roman" w:hAnsi="Times New Roman"/>
          <w:b/>
          <w:sz w:val="24"/>
          <w:lang w:val="sr-Cyrl-CS"/>
        </w:rPr>
        <w:t>ПРАВНО ДЕЈСТВО И ВАЖЕЊЕ УГОВОРА</w:t>
      </w:r>
    </w:p>
    <w:p w14:paraId="6279C2AE" w14:textId="77777777" w:rsidR="00107658" w:rsidRPr="001D6832" w:rsidRDefault="00107658" w:rsidP="00107658">
      <w:pPr>
        <w:tabs>
          <w:tab w:val="left" w:pos="4080"/>
        </w:tabs>
        <w:jc w:val="both"/>
        <w:rPr>
          <w:rFonts w:ascii="Times New Roman" w:hAnsi="Times New Roman"/>
          <w:sz w:val="24"/>
          <w:lang w:val="sr-Cyrl-CS"/>
        </w:rPr>
      </w:pPr>
    </w:p>
    <w:p w14:paraId="742E756F" w14:textId="52CF05E2" w:rsidR="00107658" w:rsidRPr="001D6832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1D6832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084F11" w:rsidRPr="001D6832">
        <w:rPr>
          <w:rFonts w:ascii="Times New Roman" w:hAnsi="Times New Roman"/>
          <w:b/>
          <w:bCs/>
          <w:sz w:val="24"/>
          <w:lang w:val="sr-Cyrl-CS"/>
        </w:rPr>
        <w:t>10</w:t>
      </w:r>
      <w:r w:rsidRPr="001D6832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355C1691" w14:textId="77777777" w:rsidR="00107658" w:rsidRPr="001D6832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5A783A32" w14:textId="32F3851E" w:rsidR="00084F11" w:rsidRPr="001D6832" w:rsidRDefault="00084F11" w:rsidP="00084F11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1D6832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уговорних страна, а </w:t>
      </w:r>
      <w:r w:rsidR="009A6B22">
        <w:rPr>
          <w:rFonts w:ascii="Times New Roman" w:hAnsi="Times New Roman"/>
          <w:bCs/>
          <w:sz w:val="24"/>
          <w:lang w:val="sr-Cyrl-RS"/>
        </w:rPr>
        <w:t xml:space="preserve">почиње да се </w:t>
      </w:r>
      <w:r w:rsidR="009A6B22">
        <w:rPr>
          <w:rFonts w:ascii="Times New Roman" w:hAnsi="Times New Roman"/>
          <w:bCs/>
          <w:sz w:val="24"/>
          <w:lang w:val="sr-Cyrl-CS"/>
        </w:rPr>
        <w:t xml:space="preserve">примењује </w:t>
      </w:r>
      <w:r w:rsidRPr="001D6832">
        <w:rPr>
          <w:rFonts w:ascii="Times New Roman" w:hAnsi="Times New Roman"/>
          <w:bCs/>
          <w:sz w:val="24"/>
          <w:lang w:val="sr-Cyrl-CS"/>
        </w:rPr>
        <w:t xml:space="preserve">након истека трајања уговора који Наручилац </w:t>
      </w:r>
      <w:r w:rsidRPr="001D6832">
        <w:rPr>
          <w:rFonts w:ascii="Times New Roman" w:hAnsi="Times New Roman"/>
          <w:bCs/>
          <w:sz w:val="24"/>
          <w:lang w:val="sr-Cyrl-RS"/>
        </w:rPr>
        <w:t>већ</w:t>
      </w:r>
      <w:r w:rsidRPr="001D6832">
        <w:rPr>
          <w:rFonts w:ascii="Times New Roman" w:hAnsi="Times New Roman"/>
          <w:bCs/>
          <w:sz w:val="24"/>
          <w:lang w:val="sr-Latn-RS"/>
        </w:rPr>
        <w:t xml:space="preserve"> </w:t>
      </w:r>
      <w:r w:rsidRPr="001D6832">
        <w:rPr>
          <w:rFonts w:ascii="Times New Roman" w:hAnsi="Times New Roman"/>
          <w:bCs/>
          <w:sz w:val="24"/>
          <w:lang w:val="sr-Cyrl-CS"/>
        </w:rPr>
        <w:t xml:space="preserve">има закључен по </w:t>
      </w:r>
      <w:r w:rsidRPr="001D6832">
        <w:rPr>
          <w:rFonts w:ascii="Times New Roman" w:hAnsi="Times New Roman"/>
          <w:bCs/>
          <w:sz w:val="24"/>
          <w:lang w:val="sr-Cyrl-CS"/>
        </w:rPr>
        <w:lastRenderedPageBreak/>
        <w:t xml:space="preserve">спроведеној јавној набавци у 2019. години, чији предмет је истоврстан предмету из члана </w:t>
      </w:r>
      <w:r w:rsidRPr="001D6832">
        <w:rPr>
          <w:rFonts w:ascii="Times New Roman" w:hAnsi="Times New Roman"/>
          <w:bCs/>
          <w:sz w:val="24"/>
          <w:lang w:val="sr-Cyrl-RS"/>
        </w:rPr>
        <w:t>2</w:t>
      </w:r>
      <w:r w:rsidRPr="001D6832">
        <w:rPr>
          <w:rFonts w:ascii="Times New Roman" w:hAnsi="Times New Roman"/>
          <w:bCs/>
          <w:sz w:val="24"/>
          <w:lang w:val="sr-Cyrl-CS"/>
        </w:rPr>
        <w:t>. овог уговора.</w:t>
      </w:r>
    </w:p>
    <w:p w14:paraId="515D7F22" w14:textId="77777777" w:rsidR="00084F11" w:rsidRPr="001D6832" w:rsidRDefault="00084F11" w:rsidP="00084F11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1D6832">
        <w:rPr>
          <w:rFonts w:ascii="Times New Roman" w:hAnsi="Times New Roman"/>
          <w:bCs/>
          <w:sz w:val="24"/>
          <w:lang w:val="sr-Cyrl-CS"/>
        </w:rPr>
        <w:t xml:space="preserve"> </w:t>
      </w:r>
    </w:p>
    <w:p w14:paraId="0AE31592" w14:textId="3A3622E1" w:rsidR="00084F11" w:rsidRPr="001D6832" w:rsidRDefault="00084F11" w:rsidP="00084F11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1D6832">
        <w:rPr>
          <w:rFonts w:ascii="Times New Roman" w:hAnsi="Times New Roman"/>
          <w:bCs/>
          <w:sz w:val="24"/>
          <w:lang w:val="sr-Cyrl-CS"/>
        </w:rPr>
        <w:t xml:space="preserve">Уговор се закључује на период од годину дана од дана </w:t>
      </w:r>
      <w:r w:rsidR="008E429B">
        <w:rPr>
          <w:rFonts w:ascii="Times New Roman" w:hAnsi="Times New Roman"/>
          <w:bCs/>
          <w:sz w:val="24"/>
          <w:lang w:val="sr-Cyrl-CS"/>
        </w:rPr>
        <w:t xml:space="preserve">почетка </w:t>
      </w:r>
      <w:r w:rsidRPr="001D6832">
        <w:rPr>
          <w:rFonts w:ascii="Times New Roman" w:hAnsi="Times New Roman"/>
          <w:bCs/>
          <w:sz w:val="24"/>
          <w:lang w:val="sr-Cyrl-CS"/>
        </w:rPr>
        <w:t xml:space="preserve">његове примене, а може престати да важи и раније, уколико у наведеном временском периоду вредност извршених услуга досегне износ укупне уговорене вредности из члана 3. овог уговора. </w:t>
      </w:r>
    </w:p>
    <w:p w14:paraId="2B1FB67C" w14:textId="77777777" w:rsidR="00107658" w:rsidRPr="001D6832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1E426105" w14:textId="000EDEA0" w:rsidR="00C412EF" w:rsidRPr="006E28EF" w:rsidRDefault="00C412EF" w:rsidP="00C412EF">
      <w:pPr>
        <w:suppressAutoHyphens/>
        <w:jc w:val="both"/>
        <w:rPr>
          <w:rFonts w:ascii="Times New Roman" w:hAnsi="Times New Roman"/>
          <w:sz w:val="24"/>
          <w:lang w:val="sr-Cyrl-RS"/>
        </w:rPr>
      </w:pPr>
      <w:r w:rsidRPr="006E28E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Плаћања по уговору у 2020. години вршиће се до нивоа средстава обезбеђених Финансијским планом Наручиоца за 2020. годину за ове намене. </w:t>
      </w:r>
      <w:r w:rsidR="008E429B" w:rsidRPr="006E28EF">
        <w:rPr>
          <w:rFonts w:ascii="Times New Roman" w:hAnsi="Times New Roman"/>
          <w:sz w:val="24"/>
          <w:lang w:val="sr-Cyrl-RS"/>
        </w:rPr>
        <w:t>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годину.</w:t>
      </w:r>
    </w:p>
    <w:p w14:paraId="557F4CEE" w14:textId="0FB73822" w:rsidR="00DA48FC" w:rsidRDefault="00DA48FC" w:rsidP="00C412EF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1F014BE3" w14:textId="7149CDC1" w:rsidR="00DA48FC" w:rsidRDefault="00DA48FC" w:rsidP="00DA48FC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Уговорне стране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су сагласне да, уз обострану сагласност, може доћи до продужења важења уговора услед дејства више силе.</w:t>
      </w:r>
    </w:p>
    <w:p w14:paraId="193F3B2A" w14:textId="77777777" w:rsidR="00BE600B" w:rsidRPr="001D6832" w:rsidRDefault="00BE600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7DFE46B9" w14:textId="15D4A15D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РАСКИД УГОВОРА</w:t>
      </w:r>
    </w:p>
    <w:p w14:paraId="1EEC1581" w14:textId="008F573A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Члан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1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76F22772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42E02831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Добављач не врши своје обавезе утврђене овим уговором, Наручилац има право на једнострани раскид Уговора.</w:t>
      </w:r>
    </w:p>
    <w:p w14:paraId="2C72A94F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45D5F671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било која од Уговорних страна сматра да постоји повреда уговорних обавеза, дужна је да писаним путем о томе обавести другу уговорну страну у року од 5 (пет) дана од дана сазнања за настанак повреде.</w:t>
      </w:r>
    </w:p>
    <w:p w14:paraId="3C5C367A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38A2AF9A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Уговорне стране могу споразумно раскинути Уговор. Писаним актом о споразумном раскиду Уговора, Уговорне стране ће регулисати међусобна права и обавезе доспеле до момента раскида уговора.</w:t>
      </w:r>
    </w:p>
    <w:p w14:paraId="0C64C798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1149C2B3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Уколико Наручилац претпи штету услед неиспуњења уговорних обавеза, а која је изазвана од стране Добављача, Добављач је дужан да надокнади Наручиоцу штету у целости.</w:t>
      </w:r>
    </w:p>
    <w:p w14:paraId="55BF1482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14:paraId="1E82A402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ВИША СИЛА</w:t>
      </w:r>
    </w:p>
    <w:p w14:paraId="14DA9FF8" w14:textId="4B79F00D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2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.</w:t>
      </w:r>
    </w:p>
    <w:p w14:paraId="2237AC43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4CD83E89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се ослобађају одговорности у случају дејства више силе: поплава, пожара, земљотреса, саобраћајне и природне катастрофе, аката међународних органа или организација и других догађаја, који се нису могли избећи или предвидети, а који у потпуности или делимично спречавају уговорне стране да изврше уговорне обавезе.</w:t>
      </w:r>
    </w:p>
    <w:p w14:paraId="1EE3F074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298C4E16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Добављач се ослобађа одговорности у случају поремећаја у снабдевању тржишта нафтом и нафтним дериватима који су изазвани: актима државних органа, изменама прописа који регулишу услове и начин увоза, прераде и промета нафте и нафтних деривата, кваровима, или непланираним ремонтима рафинерија или нафтовода и сличним догађајима.</w:t>
      </w:r>
    </w:p>
    <w:p w14:paraId="2368338A" w14:textId="77777777" w:rsidR="00D65EBE" w:rsidRDefault="00D65EBE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38539993" w14:textId="1EFB2286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ЗАВРШНЕ ОДРЕДБЕ</w:t>
      </w:r>
    </w:p>
    <w:p w14:paraId="7A376E98" w14:textId="791894B5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3B9AC763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BDFF8B5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Све евентуалне спорове у вези овог уговора Уговорне стране ће покушати да реше споразумно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. У случају да се исти не могу решити договором, спор ће решавати пред Привредним судом у Београду.</w:t>
      </w:r>
    </w:p>
    <w:p w14:paraId="1A550622" w14:textId="753C06C4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ADC80D2" w14:textId="1846B642" w:rsidR="00067248" w:rsidRDefault="0006724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BCABDC4" w14:textId="5BDF0675" w:rsidR="00067248" w:rsidRDefault="0006724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60792E5" w14:textId="77777777" w:rsidR="00067248" w:rsidRPr="001D6832" w:rsidRDefault="0006724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AD8F9AD" w14:textId="10A49A23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4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00EF4BF3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2BB1C57" w14:textId="3B9B0D3E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За све што овим уговором није предвиђено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примењују се одговарајуће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одредбе Закона о јавним набавкама и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Закона о облигационим односима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7F3AED93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2B9148B" w14:textId="17EF97EA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5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6155E0F3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6A94AC0" w14:textId="77777777" w:rsidR="00E735A0" w:rsidRPr="001D6832" w:rsidRDefault="00E735A0" w:rsidP="00E735A0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Измене и допуне овог уговора могу се вршити у складу са члановима 156., 157., 158., 159., 160. и 161. Закона о јавним набавкама, и то  у писменој форми и уз обострану сагласност Уговорних страна.</w:t>
      </w:r>
    </w:p>
    <w:p w14:paraId="429359C3" w14:textId="77777777" w:rsidR="00107658" w:rsidRPr="001D6832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29E7783D" w14:textId="6B497146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6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2FFC934E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7ABD455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Овај уговор је сачињен 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у 4 (четири) истоветна примерка, по 2 (два) за сваку У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говорну страну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65FD6ECF" w14:textId="77777777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690E24D" w14:textId="77777777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F467B6A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0DF96A60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472A8B0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За Наручиоца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                  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ab/>
        <w:t xml:space="preserve">        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За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</w:p>
    <w:p w14:paraId="2DBE2A2D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7364C9B3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____________________________</w:t>
      </w:r>
      <w:r w:rsidRPr="006916BE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                                 __________________________</w:t>
      </w:r>
    </w:p>
    <w:p w14:paraId="7C9AD18F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Радош Газдић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в.д. директора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</w:t>
      </w:r>
    </w:p>
    <w:p w14:paraId="5A664CC4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19BD1BF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00440E12" w14:textId="77777777" w:rsidR="00107658" w:rsidRDefault="00107658" w:rsidP="00107658">
      <w:pPr>
        <w:jc w:val="both"/>
        <w:rPr>
          <w:rFonts w:ascii="Times New Roman" w:eastAsia="MS Mincho" w:hAnsi="Times New Roman"/>
          <w:i/>
          <w:lang w:val="ru-RU"/>
        </w:rPr>
      </w:pPr>
    </w:p>
    <w:p w14:paraId="59C541CC" w14:textId="77777777" w:rsidR="00FA1F29" w:rsidRPr="00107658" w:rsidRDefault="00FA1F29" w:rsidP="00107658"/>
    <w:sectPr w:rsidR="00FA1F29" w:rsidRPr="00107658" w:rsidSect="00B57984">
      <w:footerReference w:type="default" r:id="rId7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5F319" w14:textId="77777777" w:rsidR="005270EF" w:rsidRDefault="005270EF">
      <w:r>
        <w:separator/>
      </w:r>
    </w:p>
  </w:endnote>
  <w:endnote w:type="continuationSeparator" w:id="0">
    <w:p w14:paraId="0B6EB2ED" w14:textId="77777777" w:rsidR="005270EF" w:rsidRDefault="0052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9F8C" w14:textId="77777777" w:rsidR="00993909" w:rsidRDefault="00BF3548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62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62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5270EF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5270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269BA" w14:textId="77777777" w:rsidR="005270EF" w:rsidRDefault="005270EF">
      <w:r>
        <w:separator/>
      </w:r>
    </w:p>
  </w:footnote>
  <w:footnote w:type="continuationSeparator" w:id="0">
    <w:p w14:paraId="5BB84DAE" w14:textId="77777777" w:rsidR="005270EF" w:rsidRDefault="0052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48"/>
    <w:rsid w:val="00067248"/>
    <w:rsid w:val="00084F11"/>
    <w:rsid w:val="001069D8"/>
    <w:rsid w:val="00107658"/>
    <w:rsid w:val="001A35C4"/>
    <w:rsid w:val="001C0A98"/>
    <w:rsid w:val="001C7148"/>
    <w:rsid w:val="001D6832"/>
    <w:rsid w:val="002563E5"/>
    <w:rsid w:val="003B521A"/>
    <w:rsid w:val="00405200"/>
    <w:rsid w:val="004428A5"/>
    <w:rsid w:val="004D06B1"/>
    <w:rsid w:val="004E47AB"/>
    <w:rsid w:val="00503A2E"/>
    <w:rsid w:val="005270EF"/>
    <w:rsid w:val="005C4C0B"/>
    <w:rsid w:val="005C7D0C"/>
    <w:rsid w:val="005D1916"/>
    <w:rsid w:val="00652B7C"/>
    <w:rsid w:val="006A588A"/>
    <w:rsid w:val="006C5E8C"/>
    <w:rsid w:val="006E28EF"/>
    <w:rsid w:val="006F2E1B"/>
    <w:rsid w:val="006F4E84"/>
    <w:rsid w:val="0073351D"/>
    <w:rsid w:val="00745C44"/>
    <w:rsid w:val="008E429B"/>
    <w:rsid w:val="008E4532"/>
    <w:rsid w:val="008F032D"/>
    <w:rsid w:val="009405D8"/>
    <w:rsid w:val="009637A1"/>
    <w:rsid w:val="009865DC"/>
    <w:rsid w:val="009A6B22"/>
    <w:rsid w:val="00A367B0"/>
    <w:rsid w:val="00A40584"/>
    <w:rsid w:val="00A44A14"/>
    <w:rsid w:val="00A53937"/>
    <w:rsid w:val="00A802E0"/>
    <w:rsid w:val="00AB4863"/>
    <w:rsid w:val="00B559D5"/>
    <w:rsid w:val="00B73DF6"/>
    <w:rsid w:val="00B7535B"/>
    <w:rsid w:val="00BE600B"/>
    <w:rsid w:val="00BF3548"/>
    <w:rsid w:val="00BF61AD"/>
    <w:rsid w:val="00C34BD2"/>
    <w:rsid w:val="00C412EF"/>
    <w:rsid w:val="00C41845"/>
    <w:rsid w:val="00CD5EF0"/>
    <w:rsid w:val="00D166CA"/>
    <w:rsid w:val="00D30325"/>
    <w:rsid w:val="00D65EBE"/>
    <w:rsid w:val="00D73CB4"/>
    <w:rsid w:val="00DA48FC"/>
    <w:rsid w:val="00E278BA"/>
    <w:rsid w:val="00E37C77"/>
    <w:rsid w:val="00E42445"/>
    <w:rsid w:val="00E735A0"/>
    <w:rsid w:val="00EB491F"/>
    <w:rsid w:val="00FA1F29"/>
    <w:rsid w:val="00FB69A0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652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B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B7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B7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38</cp:revision>
  <dcterms:created xsi:type="dcterms:W3CDTF">2020-07-19T11:34:00Z</dcterms:created>
  <dcterms:modified xsi:type="dcterms:W3CDTF">2020-10-29T15:42:00Z</dcterms:modified>
</cp:coreProperties>
</file>