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4F" w:rsidRDefault="005B6030" w:rsidP="0062514F">
      <w:pPr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  <w:r>
        <w:rPr>
          <w:rFonts w:ascii="Times New Roman" w:eastAsia="TimesNewRomanPSMT" w:hAnsi="Times New Roman"/>
          <w:b/>
          <w:bCs/>
          <w:sz w:val="24"/>
          <w:lang w:val="sr-Latn-RS"/>
        </w:rPr>
        <w:t>I</w:t>
      </w:r>
      <w:r w:rsidR="0062514F">
        <w:rPr>
          <w:rFonts w:ascii="Times New Roman" w:eastAsia="TimesNewRomanPSMT" w:hAnsi="Times New Roman"/>
          <w:b/>
          <w:bCs/>
          <w:sz w:val="24"/>
          <w:lang w:val="sr-Cyrl-RS"/>
        </w:rPr>
        <w:t xml:space="preserve"> ИСПУЊЕНО</w:t>
      </w:r>
      <w:r w:rsidR="00A66DD0">
        <w:rPr>
          <w:rFonts w:ascii="Times New Roman" w:eastAsia="TimesNewRomanPSMT" w:hAnsi="Times New Roman"/>
          <w:b/>
          <w:bCs/>
          <w:sz w:val="24"/>
          <w:lang w:val="sr-Cyrl-RS"/>
        </w:rPr>
        <w:t>С</w:t>
      </w:r>
      <w:r w:rsidR="0062514F">
        <w:rPr>
          <w:rFonts w:ascii="Times New Roman" w:eastAsia="TimesNewRomanPSMT" w:hAnsi="Times New Roman"/>
          <w:b/>
          <w:bCs/>
          <w:sz w:val="24"/>
          <w:lang w:val="sr-Cyrl-RS"/>
        </w:rPr>
        <w:t>Т УСЛОВА ЗА ОБАВЉАЊЕ ПРОФЕСИОНАЛНЕ ДЕЛАТНОСТИ</w:t>
      </w:r>
    </w:p>
    <w:p w:rsidR="005B6030" w:rsidRDefault="005B6030" w:rsidP="0062514F">
      <w:pPr>
        <w:jc w:val="both"/>
        <w:rPr>
          <w:rFonts w:ascii="Times New Roman" w:eastAsia="TimesNewRomanPSMT" w:hAnsi="Times New Roman"/>
          <w:b/>
          <w:bCs/>
          <w:sz w:val="24"/>
          <w:lang w:val="sr-Cyrl-RS"/>
        </w:rPr>
      </w:pPr>
    </w:p>
    <w:p w:rsidR="005B6030" w:rsidRPr="0030140A" w:rsidRDefault="005B6030" w:rsidP="0062514F">
      <w:pPr>
        <w:jc w:val="both"/>
        <w:rPr>
          <w:rFonts w:ascii="Times New Roman" w:eastAsia="TimesNewRomanPSMT" w:hAnsi="Times New Roman"/>
          <w:b/>
          <w:bCs/>
          <w:sz w:val="24"/>
          <w:u w:val="single"/>
          <w:lang w:val="sr-Cyrl-RS"/>
        </w:rPr>
      </w:pPr>
      <w:r w:rsidRPr="0030140A">
        <w:rPr>
          <w:rFonts w:ascii="Times New Roman" w:eastAsia="TimesNewRomanPSMT" w:hAnsi="Times New Roman"/>
          <w:b/>
          <w:bCs/>
          <w:sz w:val="24"/>
          <w:u w:val="single"/>
          <w:lang w:val="sr-Cyrl-RS"/>
        </w:rPr>
        <w:t>Све Партије</w:t>
      </w:r>
    </w:p>
    <w:p w:rsidR="00C52D06" w:rsidRDefault="00C52D06" w:rsidP="00C52D06">
      <w:pPr>
        <w:suppressAutoHyphens/>
        <w:spacing w:line="100" w:lineRule="atLeast"/>
        <w:ind w:left="426"/>
        <w:jc w:val="both"/>
        <w:rPr>
          <w:rFonts w:ascii="Times New Roman" w:hAnsi="Times New Roman"/>
          <w:sz w:val="24"/>
          <w:shd w:val="clear" w:color="auto" w:fill="FFFFFF"/>
          <w:lang w:val="sr-Cyrl-RS"/>
        </w:rPr>
      </w:pPr>
    </w:p>
    <w:p w:rsidR="005B6030" w:rsidRPr="003C1D7B" w:rsidRDefault="005B6030" w:rsidP="005B6030">
      <w:pPr>
        <w:numPr>
          <w:ilvl w:val="0"/>
          <w:numId w:val="9"/>
        </w:numPr>
        <w:suppressAutoHyphens/>
        <w:spacing w:line="100" w:lineRule="atLeast"/>
        <w:jc w:val="both"/>
        <w:rPr>
          <w:rFonts w:ascii="Times New Roman" w:eastAsia="Arial Unicode MS" w:hAnsi="Times New Roman"/>
          <w:color w:val="000000"/>
          <w:kern w:val="1"/>
          <w:sz w:val="24"/>
          <w:lang w:eastAsia="ar-SA"/>
        </w:rPr>
      </w:pPr>
      <w:proofErr w:type="spellStart"/>
      <w:r w:rsidRPr="003C1D7B">
        <w:rPr>
          <w:rFonts w:ascii="Times New Roman" w:hAnsi="Times New Roman"/>
          <w:sz w:val="24"/>
        </w:rPr>
        <w:t>Да</w:t>
      </w:r>
      <w:proofErr w:type="spellEnd"/>
      <w:r w:rsidRPr="003C1D7B">
        <w:rPr>
          <w:rFonts w:ascii="Times New Roman" w:hAnsi="Times New Roman"/>
          <w:sz w:val="24"/>
        </w:rPr>
        <w:t xml:space="preserve"> </w:t>
      </w:r>
      <w:proofErr w:type="spellStart"/>
      <w:r w:rsidRPr="003C1D7B">
        <w:rPr>
          <w:rFonts w:ascii="Times New Roman" w:hAnsi="Times New Roman"/>
          <w:sz w:val="24"/>
        </w:rPr>
        <w:t>има</w:t>
      </w:r>
      <w:proofErr w:type="spellEnd"/>
      <w:r w:rsidRPr="003C1D7B">
        <w:rPr>
          <w:rFonts w:ascii="Times New Roman" w:hAnsi="Times New Roman"/>
          <w:sz w:val="24"/>
        </w:rPr>
        <w:t xml:space="preserve"> </w:t>
      </w:r>
      <w:proofErr w:type="spellStart"/>
      <w:r w:rsidRPr="003C1D7B">
        <w:rPr>
          <w:rFonts w:ascii="Times New Roman" w:hAnsi="Times New Roman"/>
          <w:sz w:val="24"/>
        </w:rPr>
        <w:t>посебну</w:t>
      </w:r>
      <w:proofErr w:type="spellEnd"/>
      <w:r w:rsidRPr="003C1D7B">
        <w:rPr>
          <w:rFonts w:ascii="Times New Roman" w:hAnsi="Times New Roman"/>
          <w:sz w:val="24"/>
        </w:rPr>
        <w:t xml:space="preserve"> </w:t>
      </w:r>
      <w:proofErr w:type="spellStart"/>
      <w:r w:rsidRPr="003C1D7B">
        <w:rPr>
          <w:rFonts w:ascii="Times New Roman" w:hAnsi="Times New Roman"/>
          <w:sz w:val="24"/>
        </w:rPr>
        <w:t>дозволу</w:t>
      </w:r>
      <w:proofErr w:type="spellEnd"/>
      <w:r w:rsidRPr="003C1D7B">
        <w:rPr>
          <w:rFonts w:ascii="Times New Roman" w:hAnsi="Times New Roman"/>
          <w:sz w:val="24"/>
        </w:rPr>
        <w:t xml:space="preserve"> </w:t>
      </w:r>
      <w:proofErr w:type="spellStart"/>
      <w:r w:rsidRPr="003C1D7B">
        <w:rPr>
          <w:rFonts w:ascii="Times New Roman" w:hAnsi="Times New Roman"/>
          <w:sz w:val="24"/>
        </w:rPr>
        <w:t>надлежног</w:t>
      </w:r>
      <w:proofErr w:type="spellEnd"/>
      <w:r w:rsidRPr="003C1D7B">
        <w:rPr>
          <w:rFonts w:ascii="Times New Roman" w:hAnsi="Times New Roman"/>
          <w:sz w:val="24"/>
        </w:rPr>
        <w:t xml:space="preserve"> </w:t>
      </w:r>
      <w:proofErr w:type="spellStart"/>
      <w:r w:rsidRPr="003C1D7B">
        <w:rPr>
          <w:rFonts w:ascii="Times New Roman" w:hAnsi="Times New Roman"/>
          <w:sz w:val="24"/>
        </w:rPr>
        <w:t>органа</w:t>
      </w:r>
      <w:proofErr w:type="spellEnd"/>
      <w:r w:rsidRPr="003C1D7B">
        <w:rPr>
          <w:rFonts w:ascii="Times New Roman" w:hAnsi="Times New Roman"/>
          <w:sz w:val="24"/>
        </w:rPr>
        <w:t xml:space="preserve"> </w:t>
      </w:r>
      <w:proofErr w:type="spellStart"/>
      <w:r w:rsidRPr="003C1D7B">
        <w:rPr>
          <w:rFonts w:ascii="Times New Roman" w:hAnsi="Times New Roman"/>
          <w:sz w:val="24"/>
        </w:rPr>
        <w:t>за</w:t>
      </w:r>
      <w:proofErr w:type="spellEnd"/>
      <w:r w:rsidRPr="003C1D7B">
        <w:rPr>
          <w:rFonts w:ascii="Times New Roman" w:hAnsi="Times New Roman"/>
          <w:sz w:val="24"/>
        </w:rPr>
        <w:t xml:space="preserve"> </w:t>
      </w:r>
      <w:proofErr w:type="spellStart"/>
      <w:r w:rsidRPr="003C1D7B">
        <w:rPr>
          <w:rFonts w:ascii="Times New Roman" w:hAnsi="Times New Roman"/>
          <w:sz w:val="24"/>
        </w:rPr>
        <w:t>обављање</w:t>
      </w:r>
      <w:proofErr w:type="spellEnd"/>
      <w:r w:rsidRPr="003C1D7B">
        <w:rPr>
          <w:rFonts w:ascii="Times New Roman" w:hAnsi="Times New Roman"/>
          <w:sz w:val="24"/>
        </w:rPr>
        <w:t xml:space="preserve"> </w:t>
      </w:r>
      <w:proofErr w:type="spellStart"/>
      <w:r w:rsidRPr="003C1D7B">
        <w:rPr>
          <w:rFonts w:ascii="Times New Roman" w:hAnsi="Times New Roman"/>
          <w:sz w:val="24"/>
        </w:rPr>
        <w:t>делатности</w:t>
      </w:r>
      <w:proofErr w:type="spellEnd"/>
      <w:r w:rsidRPr="003C1D7B">
        <w:rPr>
          <w:rFonts w:ascii="Times New Roman" w:hAnsi="Times New Roman"/>
          <w:sz w:val="24"/>
          <w:lang w:val="sr-Cyrl-RS"/>
        </w:rPr>
        <w:t>:</w:t>
      </w:r>
    </w:p>
    <w:p w:rsidR="005B6030" w:rsidRDefault="005B6030" w:rsidP="005B6030">
      <w:pPr>
        <w:suppressAutoHyphens/>
        <w:spacing w:line="100" w:lineRule="atLeast"/>
        <w:ind w:left="426"/>
        <w:jc w:val="both"/>
        <w:rPr>
          <w:rFonts w:ascii="Times New Roman" w:hAnsi="Times New Roman"/>
          <w:color w:val="000000"/>
          <w:sz w:val="24"/>
          <w:lang w:val="sr-Cyrl-RS"/>
        </w:rPr>
      </w:pPr>
      <w:r w:rsidRPr="00A465C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- </w:t>
      </w:r>
      <w:r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>важеће</w:t>
      </w:r>
      <w:r w:rsidRPr="00A465C9">
        <w:rPr>
          <w:rFonts w:ascii="Times New Roman" w:eastAsia="Arial Unicode MS" w:hAnsi="Times New Roman"/>
          <w:color w:val="000000"/>
          <w:kern w:val="1"/>
          <w:sz w:val="24"/>
          <w:lang w:val="sr-Cyrl-RS" w:eastAsia="ar-SA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решењ</w:t>
      </w:r>
      <w:proofErr w:type="spellEnd"/>
      <w:r>
        <w:rPr>
          <w:rFonts w:ascii="Times New Roman" w:hAnsi="Times New Roman"/>
          <w:color w:val="000000"/>
          <w:sz w:val="24"/>
          <w:lang w:val="sr-Cyrl-RS"/>
        </w:rPr>
        <w:t>е</w:t>
      </w:r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општинске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односно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градске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управе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односно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управе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надлежне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за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послове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саобраћаја</w:t>
      </w:r>
      <w:proofErr w:type="spellEnd"/>
      <w:r>
        <w:rPr>
          <w:rFonts w:ascii="Times New Roman" w:hAnsi="Times New Roman"/>
          <w:color w:val="000000"/>
          <w:sz w:val="24"/>
          <w:lang w:val="sr-Cyrl-RS"/>
        </w:rPr>
        <w:t xml:space="preserve"> у складу са чланом 137а </w:t>
      </w:r>
      <w:r w:rsidRPr="00A465C9">
        <w:rPr>
          <w:rFonts w:ascii="Times New Roman" w:hAnsi="Times New Roman"/>
          <w:color w:val="000000"/>
          <w:sz w:val="24"/>
          <w:lang w:val="sr-Cyrl-RS"/>
        </w:rPr>
        <w:t>Закона о превозу путника у друмском саобраћају („Сл. гласник РС“, бр. 68/2015, 41/2018, 44/2018-др. закон, 83/2018, 31/2019 и 9/2020)</w:t>
      </w:r>
      <w:r w:rsidRPr="00A465C9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којим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је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утврђено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да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привредно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друштво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или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предузетник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испуњава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услове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погледу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седишта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прописане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члану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87а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став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1.</w:t>
      </w:r>
      <w:r>
        <w:rPr>
          <w:rFonts w:ascii="Times New Roman" w:hAnsi="Times New Roman"/>
          <w:color w:val="000000"/>
          <w:sz w:val="24"/>
          <w:lang w:val="sr-Cyrl-RS"/>
        </w:rPr>
        <w:t xml:space="preserve"> истог закона</w:t>
      </w:r>
      <w:r w:rsidRPr="00A465C9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услове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погледу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пословног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угледа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прописане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члану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87г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ст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. 1. и 2. </w:t>
      </w:r>
      <w:r>
        <w:rPr>
          <w:rFonts w:ascii="Times New Roman" w:hAnsi="Times New Roman"/>
          <w:color w:val="000000"/>
          <w:sz w:val="24"/>
          <w:lang w:val="sr-Cyrl-RS"/>
        </w:rPr>
        <w:t>истог</w:t>
      </w:r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закона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,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као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A465C9">
        <w:rPr>
          <w:rFonts w:ascii="Times New Roman" w:hAnsi="Times New Roman"/>
          <w:color w:val="000000"/>
          <w:sz w:val="24"/>
        </w:rPr>
        <w:t>услове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у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погледу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возила</w:t>
      </w:r>
      <w:proofErr w:type="spellEnd"/>
      <w:r w:rsidRPr="00A465C9">
        <w:rPr>
          <w:rFonts w:ascii="Times New Roman" w:hAnsi="Times New Roman"/>
          <w:color w:val="000000"/>
          <w:sz w:val="24"/>
        </w:rPr>
        <w:t xml:space="preserve"> и </w:t>
      </w:r>
      <w:proofErr w:type="spellStart"/>
      <w:r w:rsidRPr="00A465C9">
        <w:rPr>
          <w:rFonts w:ascii="Times New Roman" w:hAnsi="Times New Roman"/>
          <w:color w:val="000000"/>
          <w:sz w:val="24"/>
        </w:rPr>
        <w:t>возача</w:t>
      </w:r>
      <w:proofErr w:type="spellEnd"/>
      <w:r>
        <w:rPr>
          <w:rFonts w:ascii="Times New Roman" w:hAnsi="Times New Roman"/>
          <w:color w:val="000000"/>
          <w:sz w:val="24"/>
          <w:lang w:val="sr-Cyrl-RS"/>
        </w:rPr>
        <w:t xml:space="preserve"> </w:t>
      </w:r>
    </w:p>
    <w:p w:rsidR="005B6030" w:rsidRPr="005B6030" w:rsidRDefault="005B6030" w:rsidP="005B6030">
      <w:pPr>
        <w:suppressAutoHyphens/>
        <w:spacing w:line="100" w:lineRule="atLeast"/>
        <w:ind w:left="426"/>
        <w:jc w:val="both"/>
        <w:rPr>
          <w:rFonts w:ascii="Times New Roman" w:hAnsi="Times New Roman"/>
          <w:color w:val="000000"/>
          <w:sz w:val="24"/>
          <w:u w:val="single"/>
          <w:lang w:val="sr-Cyrl-RS"/>
        </w:rPr>
      </w:pPr>
      <w:r w:rsidRPr="005B6030">
        <w:rPr>
          <w:rFonts w:ascii="Times New Roman" w:hAnsi="Times New Roman"/>
          <w:color w:val="000000"/>
          <w:sz w:val="24"/>
          <w:u w:val="single"/>
          <w:lang w:val="sr-Cyrl-RS"/>
        </w:rPr>
        <w:t>Доказ: фотокопија важећег решења</w:t>
      </w:r>
    </w:p>
    <w:p w:rsidR="005B6030" w:rsidRDefault="005B6030" w:rsidP="005B6030">
      <w:pPr>
        <w:pStyle w:val="NoSpacing"/>
        <w:ind w:left="142" w:hanging="568"/>
        <w:jc w:val="both"/>
        <w:rPr>
          <w:lang w:val="sr-Cyrl-RS"/>
        </w:rPr>
      </w:pPr>
      <w:r>
        <w:rPr>
          <w:rFonts w:eastAsia="Arial Unicode MS"/>
          <w:color w:val="000000"/>
          <w:kern w:val="1"/>
          <w:lang w:val="sr-Latn-RS" w:eastAsia="ar-SA"/>
        </w:rPr>
        <w:t xml:space="preserve">       2)    </w:t>
      </w:r>
      <w:r w:rsidRPr="00C45154">
        <w:rPr>
          <w:lang w:val="sr-Cyrl-RS"/>
        </w:rPr>
        <w:t xml:space="preserve">Да је активан и регистрован у одговарајућем регистру у делатности која је предмет јавне </w:t>
      </w:r>
      <w:r>
        <w:rPr>
          <w:lang w:val="sr-Latn-RS"/>
        </w:rPr>
        <w:t xml:space="preserve"> </w:t>
      </w:r>
      <w:r w:rsidRPr="00C45154">
        <w:rPr>
          <w:lang w:val="sr-Cyrl-RS"/>
        </w:rPr>
        <w:t xml:space="preserve">набавке најмање </w:t>
      </w:r>
      <w:r w:rsidRPr="00C45154">
        <w:rPr>
          <w:lang w:val="sr-Latn-CS"/>
        </w:rPr>
        <w:t>2</w:t>
      </w:r>
      <w:r w:rsidRPr="00C45154">
        <w:rPr>
          <w:lang w:val="sr-Cyrl-RS"/>
        </w:rPr>
        <w:t xml:space="preserve"> годин</w:t>
      </w:r>
      <w:r w:rsidRPr="00C45154">
        <w:rPr>
          <w:lang w:val="sr-Latn-CS"/>
        </w:rPr>
        <w:t>e</w:t>
      </w:r>
      <w:r w:rsidRPr="00C45154">
        <w:rPr>
          <w:lang w:val="sr-Cyrl-RS"/>
        </w:rPr>
        <w:t xml:space="preserve"> пре године у којој је објављен </w:t>
      </w:r>
      <w:r>
        <w:rPr>
          <w:lang w:val="sr-Cyrl-RS"/>
        </w:rPr>
        <w:t xml:space="preserve">Јавни </w:t>
      </w:r>
      <w:r w:rsidRPr="00C45154">
        <w:rPr>
          <w:lang w:val="sr-Cyrl-RS"/>
        </w:rPr>
        <w:t>позив на Порталу јавних набавки.</w:t>
      </w:r>
    </w:p>
    <w:p w:rsidR="005B6030" w:rsidRPr="005B6030" w:rsidRDefault="005B6030" w:rsidP="005B6030">
      <w:pPr>
        <w:pStyle w:val="NoSpacing"/>
        <w:ind w:left="142" w:hanging="568"/>
        <w:jc w:val="both"/>
        <w:rPr>
          <w:u w:val="single"/>
          <w:lang w:val="sr-Cyrl-RS"/>
        </w:rPr>
      </w:pPr>
      <w:r>
        <w:rPr>
          <w:lang w:val="sr-Cyrl-RS"/>
        </w:rPr>
        <w:tab/>
        <w:t xml:space="preserve">     </w:t>
      </w:r>
      <w:r w:rsidRPr="005B6030">
        <w:rPr>
          <w:u w:val="single"/>
          <w:lang w:val="sr-Cyrl-RS"/>
        </w:rPr>
        <w:t xml:space="preserve">Доказ: </w:t>
      </w:r>
      <w:r w:rsidR="0030140A">
        <w:rPr>
          <w:u w:val="single"/>
          <w:lang w:val="sr-Cyrl-RS"/>
        </w:rPr>
        <w:t>ф</w:t>
      </w:r>
      <w:r w:rsidRPr="005B6030">
        <w:rPr>
          <w:u w:val="single"/>
          <w:lang w:val="sr-Cyrl-RS"/>
        </w:rPr>
        <w:t>отокопија извода из одговарајућег регистра</w:t>
      </w:r>
    </w:p>
    <w:p w:rsidR="005B6030" w:rsidRDefault="005B6030" w:rsidP="005B6030">
      <w:pPr>
        <w:pStyle w:val="NoSpacing"/>
        <w:jc w:val="both"/>
        <w:rPr>
          <w:rFonts w:eastAsia="Arial Unicode MS"/>
          <w:color w:val="000000"/>
          <w:kern w:val="1"/>
          <w:lang w:val="sr-Latn-RS" w:eastAsia="ar-SA"/>
        </w:rPr>
      </w:pPr>
    </w:p>
    <w:p w:rsidR="005B6030" w:rsidRDefault="005B6030" w:rsidP="005B6030">
      <w:pPr>
        <w:pStyle w:val="NoSpacing"/>
        <w:jc w:val="both"/>
        <w:rPr>
          <w:b/>
          <w:lang w:val="sr-Cyrl-RS"/>
        </w:rPr>
      </w:pPr>
      <w:r>
        <w:rPr>
          <w:b/>
          <w:lang w:val="sr-Latn-RS"/>
        </w:rPr>
        <w:t>II</w:t>
      </w:r>
      <w:r w:rsidRPr="005B6030">
        <w:rPr>
          <w:b/>
          <w:lang w:val="sr-Cyrl-RS"/>
        </w:rPr>
        <w:t xml:space="preserve"> ТЕХНИЧКИ  И СТРУЧНИ КАПАЦИТЕТ</w:t>
      </w:r>
    </w:p>
    <w:p w:rsidR="005B6030" w:rsidRDefault="005B6030" w:rsidP="005B6030">
      <w:pPr>
        <w:pStyle w:val="NoSpacing"/>
        <w:jc w:val="both"/>
        <w:rPr>
          <w:b/>
          <w:lang w:val="sr-Cyrl-RS"/>
        </w:rPr>
      </w:pPr>
    </w:p>
    <w:p w:rsidR="0030140A" w:rsidRDefault="005B6030" w:rsidP="0030140A">
      <w:pPr>
        <w:pStyle w:val="NoSpacing"/>
        <w:jc w:val="both"/>
        <w:rPr>
          <w:b/>
          <w:u w:val="single"/>
          <w:lang w:val="sr-Cyrl-RS"/>
        </w:rPr>
      </w:pPr>
      <w:r w:rsidRPr="0030140A">
        <w:rPr>
          <w:b/>
          <w:u w:val="single"/>
          <w:lang w:val="sr-Cyrl-RS"/>
        </w:rPr>
        <w:t>Партија 1</w:t>
      </w:r>
    </w:p>
    <w:p w:rsidR="0030140A" w:rsidRDefault="0030140A" w:rsidP="0030140A">
      <w:pPr>
        <w:pStyle w:val="NoSpacing"/>
        <w:jc w:val="both"/>
        <w:rPr>
          <w:lang w:val="sr-Cyrl-RS"/>
        </w:rPr>
      </w:pPr>
    </w:p>
    <w:p w:rsidR="005B6030" w:rsidRPr="0030140A" w:rsidRDefault="005B6030" w:rsidP="0030140A">
      <w:pPr>
        <w:pStyle w:val="NoSpacing"/>
        <w:jc w:val="both"/>
        <w:rPr>
          <w:b/>
          <w:u w:val="single"/>
          <w:lang w:val="sr-Cyrl-RS"/>
        </w:rPr>
      </w:pPr>
      <w:r w:rsidRPr="0030140A">
        <w:rPr>
          <w:lang w:val="sr-Cyrl-RS"/>
        </w:rPr>
        <w:t xml:space="preserve">1) Технички капацитет </w:t>
      </w:r>
    </w:p>
    <w:p w:rsidR="005B6030" w:rsidRPr="00CF3FED" w:rsidRDefault="005B6030" w:rsidP="005B6030">
      <w:pPr>
        <w:pStyle w:val="Default"/>
        <w:numPr>
          <w:ilvl w:val="0"/>
          <w:numId w:val="10"/>
        </w:numPr>
        <w:jc w:val="both"/>
        <w:rPr>
          <w:lang w:val="sr-Cyrl-RS"/>
        </w:rPr>
      </w:pPr>
      <w:r w:rsidRPr="00CF3FED">
        <w:rPr>
          <w:lang w:val="sr-Cyrl-RS"/>
        </w:rPr>
        <w:t xml:space="preserve">Да поседује најмање </w:t>
      </w:r>
      <w:r w:rsidRPr="00CF3FED">
        <w:t>4</w:t>
      </w:r>
      <w:r w:rsidRPr="00CF3FED">
        <w:rPr>
          <w:lang w:val="sr-Cyrl-RS"/>
        </w:rPr>
        <w:t xml:space="preserve"> </w:t>
      </w:r>
      <w:proofErr w:type="spellStart"/>
      <w:r w:rsidRPr="00CF3FED">
        <w:rPr>
          <w:lang w:val="en-US" w:eastAsia="en-US"/>
        </w:rPr>
        <w:t>технички</w:t>
      </w:r>
      <w:proofErr w:type="spellEnd"/>
      <w:r w:rsidRPr="00CF3FED">
        <w:rPr>
          <w:lang w:val="en-US" w:eastAsia="en-US"/>
        </w:rPr>
        <w:t xml:space="preserve"> </w:t>
      </w:r>
      <w:proofErr w:type="spellStart"/>
      <w:r w:rsidRPr="00CF3FED">
        <w:rPr>
          <w:lang w:val="en-US" w:eastAsia="en-US"/>
        </w:rPr>
        <w:t>исправн</w:t>
      </w:r>
      <w:proofErr w:type="spellEnd"/>
      <w:r w:rsidRPr="00CF3FED">
        <w:rPr>
          <w:lang w:val="sr-Latn-CS" w:eastAsia="en-US"/>
        </w:rPr>
        <w:t>a</w:t>
      </w:r>
      <w:r w:rsidRPr="00CF3FED">
        <w:rPr>
          <w:lang w:val="en-US" w:eastAsia="en-US"/>
        </w:rPr>
        <w:t xml:space="preserve"> и </w:t>
      </w:r>
      <w:proofErr w:type="spellStart"/>
      <w:r w:rsidRPr="00CF3FED">
        <w:rPr>
          <w:lang w:val="en-US" w:eastAsia="en-US"/>
        </w:rPr>
        <w:t>регистрован</w:t>
      </w:r>
      <w:proofErr w:type="spellEnd"/>
      <w:r w:rsidRPr="00CF3FED">
        <w:rPr>
          <w:lang w:val="sr-Latn-CS" w:eastAsia="en-US"/>
        </w:rPr>
        <w:t>a</w:t>
      </w:r>
      <w:r w:rsidRPr="00CF3FED">
        <w:rPr>
          <w:lang w:val="en-US" w:eastAsia="en-US"/>
        </w:rPr>
        <w:t xml:space="preserve"> </w:t>
      </w:r>
      <w:r w:rsidRPr="00CF3FED">
        <w:rPr>
          <w:lang w:val="sr-Cyrl-RS"/>
        </w:rPr>
        <w:t>путничк</w:t>
      </w:r>
      <w:r w:rsidRPr="00CF3FED">
        <w:rPr>
          <w:lang w:val="sr-Latn-CS"/>
        </w:rPr>
        <w:t>a</w:t>
      </w:r>
      <w:r w:rsidRPr="00CF3FED">
        <w:rPr>
          <w:lang w:val="sr-Cyrl-RS"/>
        </w:rPr>
        <w:t xml:space="preserve"> возила високе класе (конфигурације од 4+1 до 6+1 седишта), старости до </w:t>
      </w:r>
      <w:r w:rsidRPr="00CF3FED">
        <w:t>5</w:t>
      </w:r>
      <w:r w:rsidRPr="00CF3FED">
        <w:rPr>
          <w:lang w:val="sr-Cyrl-RS"/>
        </w:rPr>
        <w:t xml:space="preserve"> година закључно са </w:t>
      </w:r>
      <w:bookmarkStart w:id="0" w:name="_GoBack"/>
      <w:bookmarkEnd w:id="0"/>
      <w:r w:rsidR="00054A7E">
        <w:t>01.05.2022. године</w:t>
      </w:r>
      <w:r w:rsidR="00054A7E">
        <w:rPr>
          <w:lang w:val="sr-Cyrl-RS"/>
        </w:rPr>
        <w:t xml:space="preserve"> </w:t>
      </w:r>
      <w:r w:rsidRPr="00CF3FED">
        <w:rPr>
          <w:lang w:val="sr-Cyrl-RS"/>
        </w:rPr>
        <w:t>и каталошке вредности веће од 2</w:t>
      </w:r>
      <w:r w:rsidRPr="00CF3FED">
        <w:rPr>
          <w:lang w:val="sr-Latn-CS"/>
        </w:rPr>
        <w:t>5</w:t>
      </w:r>
      <w:r w:rsidRPr="00CF3FED">
        <w:rPr>
          <w:lang w:val="sr-Cyrl-RS"/>
        </w:rPr>
        <w:t>.000,00 евра у динарској противвредности по средњем курсу Народне банке Србије на дан 31.12.20</w:t>
      </w:r>
      <w:r w:rsidR="00BA0B78">
        <w:rPr>
          <w:lang w:val="sr-Cyrl-RS"/>
        </w:rPr>
        <w:t>21</w:t>
      </w:r>
      <w:r w:rsidRPr="00CF3FED">
        <w:rPr>
          <w:lang w:val="sr-Cyrl-RS"/>
        </w:rPr>
        <w:t xml:space="preserve">. године; </w:t>
      </w:r>
    </w:p>
    <w:p w:rsidR="005B6030" w:rsidRDefault="005B6030" w:rsidP="005B6030">
      <w:pPr>
        <w:jc w:val="both"/>
        <w:rPr>
          <w:rFonts w:ascii="Times New Roman" w:hAnsi="Times New Roman"/>
          <w:sz w:val="24"/>
          <w:u w:val="single"/>
          <w:lang w:val="sr-Cyrl-RS"/>
        </w:rPr>
      </w:pPr>
      <w:r w:rsidRPr="00493683">
        <w:rPr>
          <w:rFonts w:ascii="Times New Roman" w:hAnsi="Times New Roman"/>
          <w:sz w:val="24"/>
          <w:u w:val="single"/>
          <w:lang w:val="sr-Cyrl-RS"/>
        </w:rPr>
        <w:t xml:space="preserve">Доказ: очитане или копиране саобраћајне дозволе за 4 </w:t>
      </w:r>
      <w:r>
        <w:rPr>
          <w:rFonts w:ascii="Times New Roman" w:hAnsi="Times New Roman"/>
          <w:sz w:val="24"/>
          <w:u w:val="single"/>
          <w:lang w:val="sr-Cyrl-RS"/>
        </w:rPr>
        <w:t>путничка возила високе класе</w:t>
      </w:r>
      <w:r w:rsidRPr="00493683">
        <w:rPr>
          <w:rFonts w:ascii="Times New Roman" w:hAnsi="Times New Roman"/>
          <w:sz w:val="24"/>
          <w:u w:val="single"/>
          <w:lang w:val="sr-Cyrl-RS"/>
        </w:rPr>
        <w:t xml:space="preserve">  која испуњавају овај додатни услов и која понуђач наводи у Обрасцу </w:t>
      </w:r>
      <w:r>
        <w:rPr>
          <w:rFonts w:ascii="Times New Roman" w:hAnsi="Times New Roman"/>
          <w:sz w:val="24"/>
          <w:u w:val="single"/>
          <w:lang w:val="sr-Cyrl-RS"/>
        </w:rPr>
        <w:t>понуђене цене</w:t>
      </w:r>
    </w:p>
    <w:p w:rsidR="005B6030" w:rsidRDefault="005B6030" w:rsidP="005B6030">
      <w:pPr>
        <w:jc w:val="both"/>
        <w:rPr>
          <w:u w:val="single"/>
          <w:lang w:val="sr-Cyrl-RS"/>
        </w:rPr>
      </w:pPr>
    </w:p>
    <w:p w:rsidR="005B6030" w:rsidRPr="0030140A" w:rsidRDefault="005B6030" w:rsidP="005B6030">
      <w:pPr>
        <w:jc w:val="both"/>
        <w:rPr>
          <w:rFonts w:ascii="Times New Roman" w:hAnsi="Times New Roman"/>
          <w:sz w:val="24"/>
          <w:lang w:val="sr-Cyrl-RS"/>
        </w:rPr>
      </w:pPr>
      <w:r w:rsidRPr="0030140A">
        <w:rPr>
          <w:rFonts w:ascii="Times New Roman" w:hAnsi="Times New Roman"/>
          <w:sz w:val="24"/>
          <w:lang w:val="sr-Cyrl-RS"/>
        </w:rPr>
        <w:t xml:space="preserve">2) Кадровски капацитет </w:t>
      </w:r>
    </w:p>
    <w:p w:rsidR="005B6030" w:rsidRPr="009666DF" w:rsidRDefault="005B6030" w:rsidP="005B6030">
      <w:pPr>
        <w:pStyle w:val="NoSpacing"/>
        <w:numPr>
          <w:ilvl w:val="0"/>
          <w:numId w:val="11"/>
        </w:numPr>
        <w:jc w:val="both"/>
        <w:rPr>
          <w:lang w:val="sr-Cyrl-RS"/>
        </w:rPr>
      </w:pPr>
      <w:r w:rsidRPr="009666DF">
        <w:rPr>
          <w:lang w:val="sr-Cyrl-RS"/>
        </w:rPr>
        <w:t xml:space="preserve">Да има радно ангажованих најмање </w:t>
      </w:r>
      <w:r>
        <w:rPr>
          <w:lang w:val="sr-Cyrl-RS"/>
        </w:rPr>
        <w:t>4</w:t>
      </w:r>
      <w:r w:rsidRPr="009666DF">
        <w:rPr>
          <w:lang w:val="sr-Cyrl-RS"/>
        </w:rPr>
        <w:t xml:space="preserve"> возача:</w:t>
      </w:r>
    </w:p>
    <w:p w:rsidR="005B6030" w:rsidRPr="009666DF" w:rsidRDefault="005B6030" w:rsidP="005B6030">
      <w:pPr>
        <w:pStyle w:val="NoSpacing"/>
        <w:numPr>
          <w:ilvl w:val="0"/>
          <w:numId w:val="12"/>
        </w:numPr>
        <w:jc w:val="both"/>
        <w:rPr>
          <w:lang w:val="sr-Cyrl-RS"/>
        </w:rPr>
      </w:pPr>
      <w:r w:rsidRPr="009666DF">
        <w:rPr>
          <w:lang w:val="sr-Cyrl-RS"/>
        </w:rPr>
        <w:t xml:space="preserve">који имају возачку дозволу В категорије, </w:t>
      </w:r>
    </w:p>
    <w:p w:rsidR="005B6030" w:rsidRPr="009666DF" w:rsidRDefault="005B6030" w:rsidP="005B6030">
      <w:pPr>
        <w:pStyle w:val="NoSpacing"/>
        <w:numPr>
          <w:ilvl w:val="0"/>
          <w:numId w:val="12"/>
        </w:numPr>
        <w:jc w:val="both"/>
        <w:rPr>
          <w:lang w:val="sr-Cyrl-RS"/>
        </w:rPr>
      </w:pPr>
      <w:r w:rsidRPr="009666DF">
        <w:rPr>
          <w:lang w:val="sr-Cyrl-RS"/>
        </w:rPr>
        <w:t>који имају најмање 5 година искуства  управљања путничим возилом, на пословима који су сродни пословима</w:t>
      </w:r>
      <w:r w:rsidRPr="009666DF">
        <w:rPr>
          <w:lang w:val="sr-Latn-CS"/>
        </w:rPr>
        <w:t xml:space="preserve"> </w:t>
      </w:r>
      <w:r w:rsidRPr="009666DF">
        <w:rPr>
          <w:lang w:val="sr-Cyrl-RS"/>
        </w:rPr>
        <w:t>пружања услуге изнајмљивања возила са возачем,</w:t>
      </w:r>
    </w:p>
    <w:p w:rsidR="0030140A" w:rsidRDefault="005B6030" w:rsidP="0030140A">
      <w:pPr>
        <w:pStyle w:val="NoSpacing"/>
        <w:numPr>
          <w:ilvl w:val="0"/>
          <w:numId w:val="12"/>
        </w:numPr>
        <w:jc w:val="both"/>
        <w:rPr>
          <w:lang w:val="sr-Cyrl-RS"/>
        </w:rPr>
      </w:pPr>
      <w:r w:rsidRPr="009666DF">
        <w:rPr>
          <w:lang w:val="sr-Cyrl-RS"/>
        </w:rPr>
        <w:t>којима никад</w:t>
      </w:r>
      <w:r w:rsidRPr="009666DF">
        <w:rPr>
          <w:lang w:val="sr-Latn-CS"/>
        </w:rPr>
        <w:t>a</w:t>
      </w:r>
      <w:r w:rsidRPr="009666DF">
        <w:rPr>
          <w:lang w:val="sr-Cyrl-RS"/>
        </w:rPr>
        <w:t xml:space="preserve"> није изрицана мера безбедности забране управљања моторним возилом због насилничке вожње </w:t>
      </w:r>
    </w:p>
    <w:p w:rsidR="0030140A" w:rsidRDefault="005B6030" w:rsidP="0030140A">
      <w:pPr>
        <w:pStyle w:val="NoSpacing"/>
        <w:ind w:left="142"/>
        <w:jc w:val="both"/>
        <w:rPr>
          <w:lang w:val="sr-Cyrl-RS"/>
        </w:rPr>
      </w:pPr>
      <w:r w:rsidRPr="0030140A">
        <w:rPr>
          <w:u w:val="single"/>
          <w:lang w:val="sr-Cyrl-RS"/>
        </w:rPr>
        <w:t xml:space="preserve">Доказ: </w:t>
      </w:r>
      <w:r w:rsidR="0030140A">
        <w:rPr>
          <w:u w:val="single"/>
          <w:lang w:val="sr-Cyrl-RS"/>
        </w:rPr>
        <w:t xml:space="preserve">очитане или копиране </w:t>
      </w:r>
      <w:r w:rsidRPr="0030140A">
        <w:rPr>
          <w:u w:val="single"/>
          <w:lang w:val="sr-Cyrl-RS"/>
        </w:rPr>
        <w:t>возачк</w:t>
      </w:r>
      <w:r w:rsidR="0030140A">
        <w:rPr>
          <w:u w:val="single"/>
          <w:lang w:val="sr-Cyrl-RS"/>
        </w:rPr>
        <w:t>е</w:t>
      </w:r>
      <w:r w:rsidRPr="0030140A">
        <w:rPr>
          <w:u w:val="single"/>
          <w:lang w:val="sr-Cyrl-RS"/>
        </w:rPr>
        <w:t xml:space="preserve"> дозвол</w:t>
      </w:r>
      <w:r w:rsidR="0030140A">
        <w:rPr>
          <w:u w:val="single"/>
          <w:lang w:val="sr-Cyrl-RS"/>
        </w:rPr>
        <w:t>е</w:t>
      </w:r>
      <w:r w:rsidRPr="0030140A">
        <w:rPr>
          <w:u w:val="single"/>
          <w:lang w:val="sr-Cyrl-RS"/>
        </w:rPr>
        <w:t xml:space="preserve"> </w:t>
      </w:r>
      <w:r w:rsidR="0030140A">
        <w:rPr>
          <w:u w:val="single"/>
          <w:lang w:val="sr-Cyrl-RS"/>
        </w:rPr>
        <w:t xml:space="preserve">за 4 </w:t>
      </w:r>
      <w:r w:rsidRPr="0030140A">
        <w:rPr>
          <w:u w:val="single"/>
          <w:lang w:val="sr-Cyrl-RS"/>
        </w:rPr>
        <w:t>возача</w:t>
      </w:r>
    </w:p>
    <w:p w:rsidR="0030140A" w:rsidRDefault="0030140A" w:rsidP="0030140A">
      <w:pPr>
        <w:pStyle w:val="NoSpacing"/>
        <w:ind w:left="142"/>
        <w:jc w:val="both"/>
        <w:rPr>
          <w:b/>
          <w:lang w:val="sr-Cyrl-RS"/>
        </w:rPr>
      </w:pPr>
    </w:p>
    <w:p w:rsidR="0030140A" w:rsidRDefault="005B6030" w:rsidP="0030140A">
      <w:pPr>
        <w:pStyle w:val="NoSpacing"/>
        <w:ind w:left="142"/>
        <w:jc w:val="both"/>
        <w:rPr>
          <w:u w:val="single"/>
          <w:lang w:val="sr-Cyrl-RS"/>
        </w:rPr>
      </w:pPr>
      <w:r w:rsidRPr="0030140A">
        <w:rPr>
          <w:b/>
          <w:u w:val="single"/>
          <w:lang w:val="sr-Cyrl-RS"/>
        </w:rPr>
        <w:t>Партиј</w:t>
      </w:r>
      <w:r w:rsidR="00902C48">
        <w:rPr>
          <w:b/>
          <w:u w:val="single"/>
          <w:lang w:val="sr-Cyrl-RS"/>
        </w:rPr>
        <w:t>a</w:t>
      </w:r>
      <w:r w:rsidRPr="0030140A">
        <w:rPr>
          <w:b/>
          <w:u w:val="single"/>
          <w:lang w:val="sr-Cyrl-RS"/>
        </w:rPr>
        <w:t xml:space="preserve"> 2</w:t>
      </w:r>
    </w:p>
    <w:p w:rsidR="005B6030" w:rsidRPr="0030140A" w:rsidRDefault="0030140A" w:rsidP="0030140A">
      <w:pPr>
        <w:pStyle w:val="NoSpacing"/>
        <w:ind w:left="142"/>
        <w:jc w:val="both"/>
        <w:rPr>
          <w:lang w:val="sr-Cyrl-RS"/>
        </w:rPr>
      </w:pPr>
      <w:r w:rsidRPr="0030140A">
        <w:rPr>
          <w:lang w:val="sr-Cyrl-RS"/>
        </w:rPr>
        <w:t xml:space="preserve">1) </w:t>
      </w:r>
      <w:r w:rsidR="005B6030" w:rsidRPr="0030140A">
        <w:rPr>
          <w:lang w:val="sr-Cyrl-RS"/>
        </w:rPr>
        <w:t xml:space="preserve">Технички капацитет </w:t>
      </w:r>
    </w:p>
    <w:p w:rsidR="005B6030" w:rsidRDefault="005B6030" w:rsidP="005B6030">
      <w:pPr>
        <w:pStyle w:val="NoSpacing"/>
        <w:numPr>
          <w:ilvl w:val="0"/>
          <w:numId w:val="11"/>
        </w:numPr>
        <w:jc w:val="both"/>
        <w:rPr>
          <w:lang w:val="sr-Cyrl-RS"/>
        </w:rPr>
      </w:pPr>
      <w:r>
        <w:rPr>
          <w:lang w:val="sr-Cyrl-RS"/>
        </w:rPr>
        <w:t xml:space="preserve">Да поседује најмање 3 </w:t>
      </w:r>
      <w:proofErr w:type="spellStart"/>
      <w:r w:rsidRPr="00365D82">
        <w:rPr>
          <w:lang w:val="en-US"/>
        </w:rPr>
        <w:t>технички</w:t>
      </w:r>
      <w:proofErr w:type="spellEnd"/>
      <w:r w:rsidRPr="00365D82">
        <w:rPr>
          <w:lang w:val="en-US"/>
        </w:rPr>
        <w:t xml:space="preserve"> </w:t>
      </w:r>
      <w:proofErr w:type="spellStart"/>
      <w:r w:rsidRPr="00365D82">
        <w:rPr>
          <w:lang w:val="en-US"/>
        </w:rPr>
        <w:t>исправн</w:t>
      </w:r>
      <w:proofErr w:type="spellEnd"/>
      <w:r>
        <w:rPr>
          <w:lang w:val="sr-Cyrl-RS"/>
        </w:rPr>
        <w:t>а</w:t>
      </w:r>
      <w:r w:rsidRPr="00365D82">
        <w:rPr>
          <w:lang w:val="en-US"/>
        </w:rPr>
        <w:t xml:space="preserve"> и </w:t>
      </w:r>
      <w:proofErr w:type="spellStart"/>
      <w:r w:rsidRPr="00365D82">
        <w:rPr>
          <w:lang w:val="en-US"/>
        </w:rPr>
        <w:t>регистрован</w:t>
      </w:r>
      <w:proofErr w:type="spellEnd"/>
      <w:r>
        <w:rPr>
          <w:lang w:val="sr-Cyrl-RS"/>
        </w:rPr>
        <w:t>а</w:t>
      </w:r>
      <w:r w:rsidRPr="00365D82">
        <w:rPr>
          <w:lang w:val="en-US"/>
        </w:rPr>
        <w:t xml:space="preserve"> </w:t>
      </w:r>
      <w:r>
        <w:rPr>
          <w:lang w:val="sr-Cyrl-RS"/>
        </w:rPr>
        <w:t xml:space="preserve">комби возила (конфигурације 8+1 седишта) старости до 5 година закључно </w:t>
      </w:r>
      <w:r w:rsidR="00054A7E">
        <w:rPr>
          <w:lang w:val="sr-Cyrl-RS"/>
        </w:rPr>
        <w:t xml:space="preserve">са </w:t>
      </w:r>
      <w:r w:rsidR="00054A7E">
        <w:rPr>
          <w:lang w:val="sr-Latn-RS"/>
        </w:rPr>
        <w:t>01.05.2022. године</w:t>
      </w:r>
      <w:r w:rsidR="00054A7E">
        <w:rPr>
          <w:lang w:val="sr-Cyrl-RS"/>
        </w:rPr>
        <w:t>.</w:t>
      </w:r>
      <w:r>
        <w:rPr>
          <w:lang w:val="sr-Cyrl-RS"/>
        </w:rPr>
        <w:t>;</w:t>
      </w:r>
    </w:p>
    <w:p w:rsidR="0030140A" w:rsidRDefault="005B6030" w:rsidP="0030140A">
      <w:pPr>
        <w:jc w:val="both"/>
        <w:rPr>
          <w:rFonts w:ascii="Times New Roman" w:hAnsi="Times New Roman"/>
          <w:sz w:val="24"/>
          <w:u w:val="single"/>
          <w:lang w:val="sr-Cyrl-RS"/>
        </w:rPr>
      </w:pPr>
      <w:r w:rsidRPr="00B65174">
        <w:rPr>
          <w:rFonts w:ascii="Times New Roman" w:hAnsi="Times New Roman"/>
          <w:sz w:val="24"/>
          <w:u w:val="single"/>
          <w:lang w:val="sr-Cyrl-RS"/>
        </w:rPr>
        <w:lastRenderedPageBreak/>
        <w:t xml:space="preserve">Доказ: очитане или копиране саобраћајне дозволе за </w:t>
      </w:r>
      <w:r w:rsidR="0030140A">
        <w:rPr>
          <w:rFonts w:ascii="Times New Roman" w:hAnsi="Times New Roman"/>
          <w:sz w:val="24"/>
          <w:u w:val="single"/>
          <w:lang w:val="sr-Cyrl-RS"/>
        </w:rPr>
        <w:t xml:space="preserve">3 </w:t>
      </w:r>
      <w:r w:rsidRPr="00B65174">
        <w:rPr>
          <w:rFonts w:ascii="Times New Roman" w:hAnsi="Times New Roman"/>
          <w:sz w:val="24"/>
          <w:u w:val="single"/>
          <w:lang w:val="sr-Cyrl-RS"/>
        </w:rPr>
        <w:t xml:space="preserve">комби возила  која испуњавају овај додатни услов и која понуђач наводи у Обрасцу </w:t>
      </w:r>
      <w:r>
        <w:rPr>
          <w:rFonts w:ascii="Times New Roman" w:hAnsi="Times New Roman"/>
          <w:sz w:val="24"/>
          <w:u w:val="single"/>
          <w:lang w:val="sr-Cyrl-RS"/>
        </w:rPr>
        <w:t>понуђене цене</w:t>
      </w:r>
    </w:p>
    <w:p w:rsidR="0030140A" w:rsidRDefault="0030140A" w:rsidP="0030140A">
      <w:pPr>
        <w:jc w:val="both"/>
        <w:rPr>
          <w:u w:val="single"/>
          <w:lang w:val="sr-Cyrl-RS"/>
        </w:rPr>
      </w:pPr>
    </w:p>
    <w:p w:rsidR="005B6030" w:rsidRPr="0030140A" w:rsidRDefault="0030140A" w:rsidP="0030140A">
      <w:pPr>
        <w:jc w:val="both"/>
        <w:rPr>
          <w:rFonts w:ascii="Times New Roman" w:hAnsi="Times New Roman"/>
          <w:sz w:val="24"/>
          <w:lang w:val="sr-Cyrl-RS"/>
        </w:rPr>
      </w:pPr>
      <w:r w:rsidRPr="0030140A">
        <w:rPr>
          <w:rFonts w:ascii="Times New Roman" w:hAnsi="Times New Roman"/>
          <w:sz w:val="24"/>
          <w:lang w:val="sr-Cyrl-RS"/>
        </w:rPr>
        <w:t xml:space="preserve">2) </w:t>
      </w:r>
      <w:r w:rsidR="005B6030" w:rsidRPr="0030140A">
        <w:rPr>
          <w:rFonts w:ascii="Times New Roman" w:hAnsi="Times New Roman"/>
          <w:sz w:val="24"/>
          <w:lang w:val="sr-Cyrl-RS"/>
        </w:rPr>
        <w:t xml:space="preserve">Кадровски капацитет </w:t>
      </w:r>
    </w:p>
    <w:p w:rsidR="005B6030" w:rsidRDefault="005B6030" w:rsidP="005B6030">
      <w:pPr>
        <w:pStyle w:val="NoSpacing"/>
        <w:numPr>
          <w:ilvl w:val="0"/>
          <w:numId w:val="11"/>
        </w:numPr>
        <w:jc w:val="both"/>
        <w:rPr>
          <w:lang w:val="sr-Cyrl-RS"/>
        </w:rPr>
      </w:pPr>
      <w:r w:rsidRPr="009666DF">
        <w:rPr>
          <w:lang w:val="sr-Cyrl-RS"/>
        </w:rPr>
        <w:t xml:space="preserve">Да има радно ангажованих најмање </w:t>
      </w:r>
      <w:r w:rsidRPr="00735EAD">
        <w:rPr>
          <w:lang w:val="sr-Cyrl-RS"/>
        </w:rPr>
        <w:t>2</w:t>
      </w:r>
      <w:r w:rsidRPr="009666DF">
        <w:rPr>
          <w:lang w:val="sr-Cyrl-RS"/>
        </w:rPr>
        <w:t xml:space="preserve"> возача: </w:t>
      </w:r>
    </w:p>
    <w:p w:rsidR="005B6030" w:rsidRPr="00142C0A" w:rsidRDefault="005B6030" w:rsidP="005B6030">
      <w:pPr>
        <w:pStyle w:val="NoSpacing"/>
        <w:ind w:left="1080"/>
        <w:jc w:val="both"/>
        <w:rPr>
          <w:lang w:val="sr-Cyrl-RS"/>
        </w:rPr>
      </w:pPr>
      <w:r>
        <w:rPr>
          <w:lang w:val="sr-Cyrl-RS"/>
        </w:rPr>
        <w:t xml:space="preserve">-  </w:t>
      </w:r>
      <w:r w:rsidRPr="00142C0A">
        <w:rPr>
          <w:lang w:val="sr-Cyrl-RS"/>
        </w:rPr>
        <w:t>који поседују возачку дозволу одговарајуће категориј</w:t>
      </w:r>
      <w:r w:rsidRPr="00142C0A">
        <w:rPr>
          <w:lang w:val="sr-Latn-CS"/>
        </w:rPr>
        <w:t>e</w:t>
      </w:r>
      <w:r>
        <w:rPr>
          <w:lang w:val="sr-Cyrl-RS"/>
        </w:rPr>
        <w:t xml:space="preserve"> </w:t>
      </w:r>
      <w:r w:rsidRPr="00142C0A">
        <w:rPr>
          <w:lang w:val="sr-Cyrl-RS"/>
        </w:rPr>
        <w:t xml:space="preserve">за  управљање  </w:t>
      </w:r>
      <w:r w:rsidRPr="00142C0A">
        <w:rPr>
          <w:lang w:val="sr-Cyrl-RS"/>
        </w:rPr>
        <w:tab/>
        <w:t>комби</w:t>
      </w:r>
      <w:r w:rsidRPr="00142C0A">
        <w:rPr>
          <w:lang w:val="sr-Latn-CS"/>
        </w:rPr>
        <w:t xml:space="preserve"> </w:t>
      </w:r>
      <w:r w:rsidRPr="00142C0A">
        <w:rPr>
          <w:lang w:val="sr-Cyrl-RS"/>
        </w:rPr>
        <w:t>возилом</w:t>
      </w:r>
      <w:r>
        <w:rPr>
          <w:lang w:val="sr-Cyrl-RS"/>
        </w:rPr>
        <w:t xml:space="preserve">, односно возачку дозволу са уписаним кодом „95“ </w:t>
      </w:r>
      <w:r w:rsidRPr="00142C0A">
        <w:rPr>
          <w:lang w:val="sr-Cyrl-RS"/>
        </w:rPr>
        <w:t>и</w:t>
      </w:r>
      <w:r>
        <w:rPr>
          <w:lang w:val="sr-Cyrl-RS"/>
        </w:rPr>
        <w:t>ли</w:t>
      </w:r>
      <w:r w:rsidRPr="00142C0A">
        <w:rPr>
          <w:lang w:val="sr-Cyrl-RS"/>
        </w:rPr>
        <w:t xml:space="preserve"> </w:t>
      </w:r>
      <w:r w:rsidR="006D56E3">
        <w:rPr>
          <w:lang w:val="sr-Cyrl-RS"/>
        </w:rPr>
        <w:t xml:space="preserve"> </w:t>
      </w:r>
      <w:r w:rsidRPr="00142C0A">
        <w:rPr>
          <w:lang w:val="sr-Cyrl-RS"/>
        </w:rPr>
        <w:t>квалификациону картицу возача у складу са чланом 137а став 11.</w:t>
      </w:r>
      <w:r w:rsidR="006D56E3">
        <w:rPr>
          <w:lang w:val="sr-Cyrl-RS"/>
        </w:rPr>
        <w:t xml:space="preserve"> </w:t>
      </w:r>
      <w:r w:rsidRPr="00142C0A">
        <w:rPr>
          <w:lang w:val="sr-Cyrl-RS"/>
        </w:rPr>
        <w:t>Закона о превозу путника</w:t>
      </w:r>
      <w:r>
        <w:rPr>
          <w:lang w:val="sr-Cyrl-RS"/>
        </w:rPr>
        <w:t xml:space="preserve"> </w:t>
      </w:r>
      <w:r w:rsidRPr="00142C0A">
        <w:rPr>
          <w:lang w:val="sr-Cyrl-RS"/>
        </w:rPr>
        <w:t xml:space="preserve">у друмском </w:t>
      </w:r>
      <w:r w:rsidRPr="00142C0A">
        <w:rPr>
          <w:lang w:val="sr-Cyrl-RS"/>
        </w:rPr>
        <w:tab/>
        <w:t xml:space="preserve">саобраћају („Сл. гласник РС“, бр. </w:t>
      </w:r>
      <w:r w:rsidRPr="00142C0A">
        <w:rPr>
          <w:lang w:eastAsia="en-GB"/>
        </w:rPr>
        <w:t>68/2015, 41/2018,</w:t>
      </w:r>
      <w:r>
        <w:rPr>
          <w:lang w:val="sr-Cyrl-RS" w:eastAsia="en-GB"/>
        </w:rPr>
        <w:t xml:space="preserve"> </w:t>
      </w:r>
      <w:r w:rsidRPr="00142C0A">
        <w:rPr>
          <w:lang w:eastAsia="en-GB"/>
        </w:rPr>
        <w:t xml:space="preserve">44/2018 – </w:t>
      </w:r>
      <w:r w:rsidRPr="00142C0A">
        <w:rPr>
          <w:lang w:val="sr-Cyrl-RS" w:eastAsia="en-GB"/>
        </w:rPr>
        <w:t>др. закон</w:t>
      </w:r>
      <w:r w:rsidRPr="00142C0A">
        <w:rPr>
          <w:lang w:eastAsia="en-GB"/>
        </w:rPr>
        <w:t xml:space="preserve">, 83/2018, 31/2019 </w:t>
      </w:r>
      <w:r w:rsidRPr="00142C0A">
        <w:rPr>
          <w:lang w:val="sr-Cyrl-RS" w:eastAsia="en-GB"/>
        </w:rPr>
        <w:t>и</w:t>
      </w:r>
      <w:r w:rsidRPr="00142C0A">
        <w:rPr>
          <w:lang w:eastAsia="en-GB"/>
        </w:rPr>
        <w:t xml:space="preserve"> 9/2020</w:t>
      </w:r>
      <w:r w:rsidRPr="00142C0A">
        <w:rPr>
          <w:lang w:val="sr-Cyrl-RS" w:eastAsia="en-GB"/>
        </w:rPr>
        <w:t>),</w:t>
      </w:r>
      <w:r w:rsidRPr="00142C0A">
        <w:rPr>
          <w:lang w:val="sr-Cyrl-RS"/>
        </w:rPr>
        <w:t xml:space="preserve"> </w:t>
      </w:r>
    </w:p>
    <w:p w:rsidR="005B6030" w:rsidRPr="009666DF" w:rsidRDefault="005B6030" w:rsidP="005B6030">
      <w:pPr>
        <w:pStyle w:val="NoSpacing"/>
        <w:ind w:left="1080"/>
        <w:jc w:val="both"/>
        <w:rPr>
          <w:lang w:val="sr-Cyrl-RS"/>
        </w:rPr>
      </w:pPr>
      <w:r>
        <w:rPr>
          <w:lang w:val="sr-Cyrl-RS"/>
        </w:rPr>
        <w:t xml:space="preserve">-  </w:t>
      </w:r>
      <w:r>
        <w:rPr>
          <w:lang w:val="sr-Cyrl-RS"/>
        </w:rPr>
        <w:tab/>
      </w:r>
      <w:r w:rsidRPr="009666DF">
        <w:rPr>
          <w:lang w:val="sr-Cyrl-RS"/>
        </w:rPr>
        <w:t xml:space="preserve">који имају најмање 5 година возачког искуства управљања комби </w:t>
      </w:r>
      <w:r>
        <w:rPr>
          <w:lang w:val="sr-Cyrl-RS"/>
        </w:rPr>
        <w:tab/>
      </w:r>
      <w:r w:rsidRPr="009666DF">
        <w:rPr>
          <w:lang w:val="sr-Cyrl-RS"/>
        </w:rPr>
        <w:t>возилом,</w:t>
      </w:r>
      <w:r>
        <w:rPr>
          <w:lang w:val="sr-Cyrl-RS"/>
        </w:rPr>
        <w:t xml:space="preserve"> </w:t>
      </w:r>
      <w:r w:rsidRPr="009666DF">
        <w:rPr>
          <w:lang w:val="sr-Cyrl-RS"/>
        </w:rPr>
        <w:t>на пословима који су сродни пословима</w:t>
      </w:r>
      <w:r w:rsidRPr="009666DF">
        <w:rPr>
          <w:lang w:val="sr-Latn-CS"/>
        </w:rPr>
        <w:t xml:space="preserve"> </w:t>
      </w:r>
      <w:r w:rsidRPr="009666DF">
        <w:rPr>
          <w:lang w:val="sr-Cyrl-RS"/>
        </w:rPr>
        <w:t xml:space="preserve">пружања услуге </w:t>
      </w:r>
      <w:r>
        <w:rPr>
          <w:lang w:val="sr-Cyrl-RS"/>
        </w:rPr>
        <w:tab/>
      </w:r>
      <w:r w:rsidRPr="009666DF">
        <w:rPr>
          <w:lang w:val="sr-Cyrl-RS"/>
        </w:rPr>
        <w:t>изнајмљивања возила са возачем</w:t>
      </w:r>
      <w:r>
        <w:rPr>
          <w:lang w:val="sr-Cyrl-RS"/>
        </w:rPr>
        <w:t>,</w:t>
      </w:r>
      <w:r w:rsidRPr="009666DF">
        <w:rPr>
          <w:lang w:val="sr-Latn-CS"/>
        </w:rPr>
        <w:t xml:space="preserve"> </w:t>
      </w:r>
    </w:p>
    <w:p w:rsidR="005B6030" w:rsidRDefault="005B6030" w:rsidP="005B6030">
      <w:pPr>
        <w:pStyle w:val="NoSpacing"/>
        <w:numPr>
          <w:ilvl w:val="0"/>
          <w:numId w:val="13"/>
        </w:numPr>
        <w:jc w:val="both"/>
        <w:rPr>
          <w:lang w:val="sr-Cyrl-RS"/>
        </w:rPr>
      </w:pPr>
      <w:r w:rsidRPr="009666DF">
        <w:rPr>
          <w:lang w:val="sr-Cyrl-RS"/>
        </w:rPr>
        <w:t xml:space="preserve">којима никада није изрицана мера безбедности забране управљања моторним возилом због насилничке вожње. </w:t>
      </w:r>
    </w:p>
    <w:p w:rsidR="00951327" w:rsidRDefault="005B6030" w:rsidP="00951327">
      <w:pPr>
        <w:pStyle w:val="NoSpacing"/>
        <w:jc w:val="both"/>
        <w:rPr>
          <w:u w:val="single"/>
          <w:lang w:val="sr-Cyrl-RS"/>
        </w:rPr>
      </w:pPr>
      <w:bookmarkStart w:id="1" w:name="_Hlk41634462"/>
      <w:r w:rsidRPr="00F91A15">
        <w:rPr>
          <w:u w:val="single"/>
          <w:lang w:val="sr-Cyrl-RS"/>
        </w:rPr>
        <w:t xml:space="preserve">Доказ: </w:t>
      </w:r>
      <w:r w:rsidR="0030140A">
        <w:rPr>
          <w:u w:val="single"/>
          <w:lang w:val="sr-Cyrl-RS"/>
        </w:rPr>
        <w:t xml:space="preserve">очитане или </w:t>
      </w:r>
      <w:r>
        <w:rPr>
          <w:u w:val="single"/>
          <w:lang w:val="sr-Cyrl-RS"/>
        </w:rPr>
        <w:t>копи</w:t>
      </w:r>
      <w:r w:rsidR="0030140A">
        <w:rPr>
          <w:u w:val="single"/>
          <w:lang w:val="sr-Cyrl-RS"/>
        </w:rPr>
        <w:t>ране</w:t>
      </w:r>
      <w:r>
        <w:rPr>
          <w:u w:val="single"/>
          <w:lang w:val="sr-Cyrl-RS"/>
        </w:rPr>
        <w:t xml:space="preserve"> возачк</w:t>
      </w:r>
      <w:r w:rsidR="0030140A">
        <w:rPr>
          <w:u w:val="single"/>
          <w:lang w:val="sr-Cyrl-RS"/>
        </w:rPr>
        <w:t>е</w:t>
      </w:r>
      <w:r>
        <w:rPr>
          <w:u w:val="single"/>
          <w:lang w:val="sr-Cyrl-RS"/>
        </w:rPr>
        <w:t xml:space="preserve"> дозвол</w:t>
      </w:r>
      <w:r w:rsidR="0030140A">
        <w:rPr>
          <w:u w:val="single"/>
          <w:lang w:val="sr-Cyrl-RS"/>
        </w:rPr>
        <w:t>е за 2</w:t>
      </w:r>
      <w:r>
        <w:rPr>
          <w:u w:val="single"/>
          <w:lang w:val="sr-Cyrl-RS"/>
        </w:rPr>
        <w:t xml:space="preserve"> возача</w:t>
      </w:r>
      <w:bookmarkEnd w:id="1"/>
    </w:p>
    <w:p w:rsidR="00951327" w:rsidRDefault="00951327" w:rsidP="00951327">
      <w:pPr>
        <w:pStyle w:val="NoSpacing"/>
        <w:jc w:val="both"/>
        <w:rPr>
          <w:b/>
          <w:lang w:val="sr-Cyrl-RS"/>
        </w:rPr>
      </w:pPr>
    </w:p>
    <w:p w:rsidR="00951327" w:rsidRPr="00831ADA" w:rsidRDefault="005B6030" w:rsidP="00951327">
      <w:pPr>
        <w:pStyle w:val="NoSpacing"/>
        <w:jc w:val="both"/>
        <w:rPr>
          <w:u w:val="single"/>
          <w:lang w:val="sr-Cyrl-RS"/>
        </w:rPr>
      </w:pPr>
      <w:r w:rsidRPr="00831ADA">
        <w:rPr>
          <w:b/>
          <w:u w:val="single"/>
          <w:lang w:val="sr-Cyrl-RS"/>
        </w:rPr>
        <w:t>Партија 3</w:t>
      </w:r>
    </w:p>
    <w:p w:rsidR="00951327" w:rsidRDefault="00951327" w:rsidP="00951327">
      <w:pPr>
        <w:pStyle w:val="NoSpacing"/>
        <w:jc w:val="both"/>
        <w:rPr>
          <w:u w:val="single"/>
          <w:lang w:val="sr-Cyrl-RS"/>
        </w:rPr>
      </w:pPr>
    </w:p>
    <w:p w:rsidR="005B6030" w:rsidRPr="00951327" w:rsidRDefault="00951327" w:rsidP="00951327">
      <w:pPr>
        <w:pStyle w:val="NoSpacing"/>
        <w:jc w:val="both"/>
        <w:rPr>
          <w:lang w:val="sr-Cyrl-RS"/>
        </w:rPr>
      </w:pPr>
      <w:r w:rsidRPr="00951327">
        <w:rPr>
          <w:lang w:val="sr-Cyrl-RS"/>
        </w:rPr>
        <w:t xml:space="preserve">1) </w:t>
      </w:r>
      <w:r w:rsidR="005B6030" w:rsidRPr="00951327">
        <w:rPr>
          <w:lang w:val="sr-Cyrl-RS"/>
        </w:rPr>
        <w:t xml:space="preserve">Технички капацитет </w:t>
      </w:r>
    </w:p>
    <w:p w:rsidR="005B6030" w:rsidRDefault="005B6030" w:rsidP="005B6030">
      <w:pPr>
        <w:pStyle w:val="NoSpacing"/>
        <w:numPr>
          <w:ilvl w:val="0"/>
          <w:numId w:val="10"/>
        </w:numPr>
        <w:jc w:val="both"/>
        <w:rPr>
          <w:lang w:val="sr-Cyrl-RS"/>
        </w:rPr>
      </w:pPr>
      <w:r w:rsidRPr="00F26C70">
        <w:rPr>
          <w:lang w:val="sr-Cyrl-RS"/>
        </w:rPr>
        <w:t xml:space="preserve">Да поседује најмање 3 </w:t>
      </w:r>
      <w:proofErr w:type="spellStart"/>
      <w:r w:rsidRPr="00F26C70">
        <w:rPr>
          <w:lang w:val="en-US"/>
        </w:rPr>
        <w:t>технички</w:t>
      </w:r>
      <w:proofErr w:type="spellEnd"/>
      <w:r w:rsidRPr="00F26C70">
        <w:rPr>
          <w:lang w:val="en-US"/>
        </w:rPr>
        <w:t xml:space="preserve"> </w:t>
      </w:r>
      <w:proofErr w:type="spellStart"/>
      <w:r w:rsidRPr="00F26C70">
        <w:rPr>
          <w:lang w:val="en-US"/>
        </w:rPr>
        <w:t>исправн</w:t>
      </w:r>
      <w:proofErr w:type="spellEnd"/>
      <w:r w:rsidRPr="00F26C70">
        <w:rPr>
          <w:lang w:val="sr-Cyrl-RS"/>
        </w:rPr>
        <w:t>а</w:t>
      </w:r>
      <w:r w:rsidRPr="00F26C70">
        <w:rPr>
          <w:lang w:val="en-US"/>
        </w:rPr>
        <w:t xml:space="preserve"> и </w:t>
      </w:r>
      <w:proofErr w:type="spellStart"/>
      <w:r w:rsidRPr="00F26C70">
        <w:rPr>
          <w:lang w:val="en-US"/>
        </w:rPr>
        <w:t>регистрован</w:t>
      </w:r>
      <w:proofErr w:type="spellEnd"/>
      <w:r w:rsidRPr="00F26C70">
        <w:rPr>
          <w:lang w:val="sr-Cyrl-RS"/>
        </w:rPr>
        <w:t>а</w:t>
      </w:r>
      <w:r w:rsidRPr="00F26C70">
        <w:rPr>
          <w:lang w:val="en-US"/>
        </w:rPr>
        <w:t xml:space="preserve"> </w:t>
      </w:r>
      <w:r w:rsidRPr="00AF00A6">
        <w:rPr>
          <w:lang w:val="sr-Cyrl-RS"/>
        </w:rPr>
        <w:t>аутобуса (</w:t>
      </w:r>
      <w:r>
        <w:rPr>
          <w:lang w:val="sr-Cyrl-RS"/>
        </w:rPr>
        <w:t xml:space="preserve">конфигурације од 10+1 до </w:t>
      </w:r>
      <w:r w:rsidRPr="00AF00A6">
        <w:rPr>
          <w:lang w:val="sr-Cyrl-RS"/>
        </w:rPr>
        <w:t>20</w:t>
      </w:r>
      <w:r>
        <w:rPr>
          <w:lang w:val="sr-Cyrl-RS"/>
        </w:rPr>
        <w:t>+1 седишта</w:t>
      </w:r>
      <w:r w:rsidRPr="00AF00A6">
        <w:rPr>
          <w:lang w:val="sr-Cyrl-RS"/>
        </w:rPr>
        <w:t xml:space="preserve">) старости до </w:t>
      </w:r>
      <w:r>
        <w:rPr>
          <w:lang w:val="sr-Latn-CS"/>
        </w:rPr>
        <w:t>5</w:t>
      </w:r>
      <w:r w:rsidRPr="00AF00A6">
        <w:rPr>
          <w:lang w:val="sr-Cyrl-RS"/>
        </w:rPr>
        <w:t xml:space="preserve"> годин</w:t>
      </w:r>
      <w:r>
        <w:rPr>
          <w:lang w:val="sr-Cyrl-RS"/>
        </w:rPr>
        <w:t xml:space="preserve">а закључно са </w:t>
      </w:r>
      <w:r w:rsidR="00054A7E">
        <w:rPr>
          <w:lang w:val="sr-Latn-RS"/>
        </w:rPr>
        <w:t>01.05.2022. године</w:t>
      </w:r>
      <w:r>
        <w:rPr>
          <w:lang w:val="sr-Cyrl-RS"/>
        </w:rPr>
        <w:t>.</w:t>
      </w:r>
    </w:p>
    <w:p w:rsidR="00951327" w:rsidRDefault="005B6030" w:rsidP="00951327">
      <w:pPr>
        <w:jc w:val="both"/>
        <w:rPr>
          <w:rFonts w:ascii="Times New Roman" w:hAnsi="Times New Roman"/>
          <w:sz w:val="24"/>
          <w:u w:val="single"/>
          <w:lang w:val="sr-Cyrl-RS"/>
        </w:rPr>
      </w:pPr>
      <w:r w:rsidRPr="00735EAD">
        <w:rPr>
          <w:rFonts w:ascii="Times New Roman" w:hAnsi="Times New Roman"/>
          <w:sz w:val="24"/>
          <w:u w:val="single"/>
          <w:lang w:val="sr-Cyrl-RS"/>
        </w:rPr>
        <w:t xml:space="preserve">Доказ: очитане или копиране саобраћајне дозволе за </w:t>
      </w:r>
      <w:r>
        <w:rPr>
          <w:rFonts w:ascii="Times New Roman" w:hAnsi="Times New Roman"/>
          <w:sz w:val="24"/>
          <w:u w:val="single"/>
          <w:lang w:val="sr-Cyrl-RS"/>
        </w:rPr>
        <w:t>3</w:t>
      </w:r>
      <w:r w:rsidRPr="00735EAD">
        <w:rPr>
          <w:rFonts w:ascii="Times New Roman" w:hAnsi="Times New Roman"/>
          <w:sz w:val="24"/>
          <w:u w:val="single"/>
          <w:lang w:val="sr-Cyrl-RS"/>
        </w:rPr>
        <w:t xml:space="preserve"> </w:t>
      </w:r>
      <w:r>
        <w:rPr>
          <w:rFonts w:ascii="Times New Roman" w:hAnsi="Times New Roman"/>
          <w:sz w:val="24"/>
          <w:u w:val="single"/>
          <w:lang w:val="sr-Cyrl-RS"/>
        </w:rPr>
        <w:t>аутобуса</w:t>
      </w:r>
      <w:r w:rsidRPr="00735EAD">
        <w:rPr>
          <w:rFonts w:ascii="Times New Roman" w:hAnsi="Times New Roman"/>
          <w:sz w:val="24"/>
          <w:u w:val="single"/>
          <w:lang w:val="sr-Cyrl-RS"/>
        </w:rPr>
        <w:t xml:space="preserve">  која испуњавају овај додатни услов и која понуђач наводи у Обрасцу </w:t>
      </w:r>
      <w:r>
        <w:rPr>
          <w:rFonts w:ascii="Times New Roman" w:hAnsi="Times New Roman"/>
          <w:sz w:val="24"/>
          <w:u w:val="single"/>
          <w:lang w:val="sr-Cyrl-RS"/>
        </w:rPr>
        <w:t>понуђене цене</w:t>
      </w:r>
      <w:bookmarkStart w:id="2" w:name="_Hlk41634583"/>
    </w:p>
    <w:p w:rsidR="00951327" w:rsidRDefault="00951327" w:rsidP="00951327">
      <w:pPr>
        <w:jc w:val="both"/>
        <w:rPr>
          <w:u w:val="single"/>
          <w:lang w:val="sr-Cyrl-RS"/>
        </w:rPr>
      </w:pPr>
    </w:p>
    <w:p w:rsidR="005B6030" w:rsidRPr="00951327" w:rsidRDefault="00951327" w:rsidP="00951327">
      <w:pPr>
        <w:jc w:val="both"/>
        <w:rPr>
          <w:rFonts w:ascii="Times New Roman" w:hAnsi="Times New Roman"/>
          <w:sz w:val="24"/>
          <w:lang w:val="sr-Cyrl-RS"/>
        </w:rPr>
      </w:pPr>
      <w:r w:rsidRPr="00951327">
        <w:rPr>
          <w:rFonts w:ascii="Times New Roman" w:hAnsi="Times New Roman"/>
          <w:sz w:val="24"/>
          <w:lang w:val="sr-Cyrl-RS"/>
        </w:rPr>
        <w:t xml:space="preserve">2) </w:t>
      </w:r>
      <w:r w:rsidR="005B6030" w:rsidRPr="00951327">
        <w:rPr>
          <w:rFonts w:ascii="Times New Roman" w:hAnsi="Times New Roman"/>
          <w:sz w:val="24"/>
          <w:lang w:val="sr-Cyrl-RS"/>
        </w:rPr>
        <w:t xml:space="preserve">Кадровски капацитет </w:t>
      </w:r>
    </w:p>
    <w:p w:rsidR="005B6030" w:rsidRDefault="005B6030" w:rsidP="005B6030">
      <w:pPr>
        <w:pStyle w:val="NoSpacing"/>
        <w:numPr>
          <w:ilvl w:val="0"/>
          <w:numId w:val="11"/>
        </w:numPr>
        <w:jc w:val="both"/>
        <w:rPr>
          <w:lang w:val="sr-Cyrl-RS"/>
        </w:rPr>
      </w:pPr>
      <w:r w:rsidRPr="009666DF">
        <w:rPr>
          <w:lang w:val="sr-Cyrl-RS"/>
        </w:rPr>
        <w:t xml:space="preserve">Да има радно ангажованих најмање </w:t>
      </w:r>
      <w:r w:rsidRPr="00F50715">
        <w:rPr>
          <w:lang w:val="sr-Cyrl-RS"/>
        </w:rPr>
        <w:t>2</w:t>
      </w:r>
      <w:r w:rsidRPr="009666DF">
        <w:rPr>
          <w:lang w:val="sr-Cyrl-RS"/>
        </w:rPr>
        <w:t xml:space="preserve"> возача: </w:t>
      </w:r>
    </w:p>
    <w:p w:rsidR="005B6030" w:rsidRPr="006A39B1" w:rsidRDefault="005B6030" w:rsidP="005B6030">
      <w:pPr>
        <w:pStyle w:val="NoSpacing"/>
        <w:ind w:left="1080"/>
        <w:jc w:val="both"/>
        <w:rPr>
          <w:lang w:val="sr-Cyrl-RS"/>
        </w:rPr>
      </w:pPr>
      <w:r>
        <w:rPr>
          <w:lang w:val="sr-Cyrl-RS"/>
        </w:rPr>
        <w:t xml:space="preserve">-   </w:t>
      </w:r>
      <w:r w:rsidRPr="006A39B1">
        <w:rPr>
          <w:lang w:val="sr-Cyrl-RS"/>
        </w:rPr>
        <w:t>који поседују возачку дозволу одговарајуће категориј</w:t>
      </w:r>
      <w:r w:rsidRPr="006A39B1">
        <w:rPr>
          <w:lang w:val="sr-Latn-CS"/>
        </w:rPr>
        <w:t xml:space="preserve">e </w:t>
      </w:r>
      <w:r w:rsidRPr="006A39B1">
        <w:rPr>
          <w:lang w:val="sr-Cyrl-RS"/>
        </w:rPr>
        <w:t xml:space="preserve">за управљање  </w:t>
      </w:r>
      <w:r w:rsidRPr="006A39B1">
        <w:rPr>
          <w:lang w:val="sr-Cyrl-RS"/>
        </w:rPr>
        <w:tab/>
      </w:r>
      <w:r>
        <w:rPr>
          <w:lang w:val="sr-Cyrl-RS"/>
        </w:rPr>
        <w:t xml:space="preserve"> </w:t>
      </w:r>
      <w:r w:rsidRPr="006A39B1">
        <w:rPr>
          <w:lang w:val="sr-Cyrl-RS"/>
        </w:rPr>
        <w:t xml:space="preserve">аутобусом </w:t>
      </w:r>
      <w:r w:rsidRPr="006A39B1">
        <w:rPr>
          <w:rFonts w:eastAsia="Calibri"/>
          <w:lang w:val="sr-Cyrl-RS"/>
        </w:rPr>
        <w:t>и стечену почетну квалификацију, односно периодичну</w:t>
      </w:r>
      <w:r w:rsidR="00452A5B">
        <w:rPr>
          <w:rFonts w:eastAsia="Calibri"/>
          <w:lang w:val="sr-Cyrl-RS"/>
        </w:rPr>
        <w:t xml:space="preserve"> </w:t>
      </w:r>
      <w:r w:rsidRPr="006A39B1">
        <w:rPr>
          <w:rFonts w:eastAsia="Calibri"/>
          <w:lang w:val="sr-Cyrl-RS"/>
        </w:rPr>
        <w:t>обуку</w:t>
      </w:r>
      <w:r>
        <w:rPr>
          <w:rFonts w:eastAsia="Calibri"/>
          <w:lang w:val="sr-Cyrl-RS"/>
        </w:rPr>
        <w:t xml:space="preserve"> </w:t>
      </w:r>
      <w:r w:rsidRPr="006A39B1">
        <w:rPr>
          <w:rFonts w:eastAsia="Calibri"/>
          <w:lang w:val="sr-Cyrl-RS"/>
        </w:rPr>
        <w:t>у</w:t>
      </w:r>
      <w:r w:rsidRPr="006A39B1">
        <w:rPr>
          <w:lang w:val="sr-Cyrl-RS"/>
        </w:rPr>
        <w:t xml:space="preserve"> </w:t>
      </w:r>
      <w:r w:rsidRPr="006A39B1">
        <w:rPr>
          <w:rFonts w:eastAsia="Calibri"/>
          <w:lang w:val="sr-Cyrl-RS"/>
        </w:rPr>
        <w:t xml:space="preserve">складу са чланом 203. став 1. Закона о безбедности саобраћаја на путевима („Сл. гласник РС“, бр. </w:t>
      </w:r>
      <w:r w:rsidRPr="006A39B1">
        <w:rPr>
          <w:lang w:eastAsia="en-GB"/>
        </w:rPr>
        <w:t>41/2009, 53/2010, 101/2011, 32/2013 –</w:t>
      </w:r>
      <w:r w:rsidR="00452A5B">
        <w:rPr>
          <w:lang w:val="sr-Cyrl-RS" w:eastAsia="en-GB"/>
        </w:rPr>
        <w:t xml:space="preserve"> </w:t>
      </w:r>
      <w:r>
        <w:rPr>
          <w:lang w:val="sr-Cyrl-RS" w:eastAsia="en-GB"/>
        </w:rPr>
        <w:t>одлука</w:t>
      </w:r>
      <w:r w:rsidRPr="006A39B1">
        <w:rPr>
          <w:lang w:val="sr-Cyrl-RS" w:eastAsia="en-GB"/>
        </w:rPr>
        <w:t xml:space="preserve"> УС</w:t>
      </w:r>
      <w:r w:rsidRPr="006A39B1">
        <w:rPr>
          <w:lang w:eastAsia="en-GB"/>
        </w:rPr>
        <w:t xml:space="preserve">, 55/2014, 96/2015 – </w:t>
      </w:r>
      <w:r w:rsidRPr="006A39B1">
        <w:rPr>
          <w:lang w:val="sr-Cyrl-RS" w:eastAsia="en-GB"/>
        </w:rPr>
        <w:t>др. закон</w:t>
      </w:r>
      <w:r w:rsidRPr="006A39B1">
        <w:rPr>
          <w:lang w:eastAsia="en-GB"/>
        </w:rPr>
        <w:t xml:space="preserve">, 9/2016 – </w:t>
      </w:r>
      <w:r w:rsidRPr="006A39B1">
        <w:rPr>
          <w:lang w:val="sr-Cyrl-RS" w:eastAsia="en-GB"/>
        </w:rPr>
        <w:t>одлука УС</w:t>
      </w:r>
      <w:r w:rsidRPr="006A39B1">
        <w:rPr>
          <w:lang w:eastAsia="en-GB"/>
        </w:rPr>
        <w:t>, 24/2018, 41/2018,</w:t>
      </w:r>
      <w:r w:rsidRPr="006A39B1">
        <w:rPr>
          <w:lang w:val="sr-Cyrl-RS" w:eastAsia="en-GB"/>
        </w:rPr>
        <w:t xml:space="preserve"> </w:t>
      </w:r>
      <w:r w:rsidRPr="006A39B1">
        <w:rPr>
          <w:lang w:eastAsia="en-GB"/>
        </w:rPr>
        <w:t xml:space="preserve">41/2018 – </w:t>
      </w:r>
      <w:r w:rsidRPr="006A39B1">
        <w:rPr>
          <w:lang w:val="sr-Cyrl-RS" w:eastAsia="en-GB"/>
        </w:rPr>
        <w:t>др. закон</w:t>
      </w:r>
      <w:r w:rsidRPr="006A39B1">
        <w:rPr>
          <w:lang w:eastAsia="en-GB"/>
        </w:rPr>
        <w:t>, 87/2018</w:t>
      </w:r>
      <w:r w:rsidR="0052386B">
        <w:rPr>
          <w:lang w:val="sr-Cyrl-RS" w:eastAsia="en-GB"/>
        </w:rPr>
        <w:t xml:space="preserve">, </w:t>
      </w:r>
      <w:r w:rsidRPr="006A39B1">
        <w:rPr>
          <w:lang w:eastAsia="en-GB"/>
        </w:rPr>
        <w:t>23/2019</w:t>
      </w:r>
      <w:r w:rsidR="0052386B">
        <w:rPr>
          <w:lang w:val="sr-Cyrl-RS" w:eastAsia="en-GB"/>
        </w:rPr>
        <w:t xml:space="preserve"> и 128/2020</w:t>
      </w:r>
      <w:r w:rsidR="00E94878">
        <w:rPr>
          <w:lang w:val="sr-Cyrl-RS" w:eastAsia="en-GB"/>
        </w:rPr>
        <w:t xml:space="preserve"> – др. закон</w:t>
      </w:r>
      <w:r w:rsidRPr="006A39B1">
        <w:rPr>
          <w:lang w:val="sr-Cyrl-RS" w:eastAsia="en-GB"/>
        </w:rPr>
        <w:t>),</w:t>
      </w:r>
    </w:p>
    <w:p w:rsidR="005B6030" w:rsidRPr="009666DF" w:rsidRDefault="005B6030" w:rsidP="005B6030">
      <w:pPr>
        <w:pStyle w:val="NoSpacing"/>
        <w:numPr>
          <w:ilvl w:val="0"/>
          <w:numId w:val="13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Pr="009666DF">
        <w:rPr>
          <w:lang w:val="sr-Cyrl-RS"/>
        </w:rPr>
        <w:t xml:space="preserve">који имају најмање 5 година возачког искуства управљања </w:t>
      </w:r>
      <w:r>
        <w:rPr>
          <w:lang w:val="sr-Cyrl-RS"/>
        </w:rPr>
        <w:t>аутобусом</w:t>
      </w:r>
      <w:r w:rsidRPr="009666DF">
        <w:rPr>
          <w:lang w:val="sr-Cyrl-RS"/>
        </w:rPr>
        <w:t>,</w:t>
      </w:r>
      <w:r w:rsidRPr="009666DF">
        <w:rPr>
          <w:lang w:val="sr-Latn-CS"/>
        </w:rPr>
        <w:t xml:space="preserve"> </w:t>
      </w:r>
      <w:r w:rsidRPr="009666DF">
        <w:rPr>
          <w:lang w:val="sr-Cyrl-RS"/>
        </w:rPr>
        <w:t>на пословима који су сродни пословима</w:t>
      </w:r>
      <w:r w:rsidRPr="009666DF">
        <w:rPr>
          <w:lang w:val="sr-Latn-CS"/>
        </w:rPr>
        <w:t xml:space="preserve"> </w:t>
      </w:r>
      <w:r w:rsidRPr="009666DF">
        <w:rPr>
          <w:lang w:val="sr-Cyrl-RS"/>
        </w:rPr>
        <w:t>пружања услуге изнајмљивања возила са возачем</w:t>
      </w:r>
      <w:r>
        <w:rPr>
          <w:lang w:val="sr-Cyrl-RS"/>
        </w:rPr>
        <w:t>,</w:t>
      </w:r>
    </w:p>
    <w:p w:rsidR="005B6030" w:rsidRDefault="005B6030" w:rsidP="005B6030">
      <w:pPr>
        <w:pStyle w:val="NoSpacing"/>
        <w:numPr>
          <w:ilvl w:val="0"/>
          <w:numId w:val="13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Pr="009666DF">
        <w:rPr>
          <w:lang w:val="sr-Cyrl-RS"/>
        </w:rPr>
        <w:t xml:space="preserve">којима никада није изрицана мера безбедности забране управљања моторним возилом због насилничке вожње. </w:t>
      </w:r>
    </w:p>
    <w:p w:rsidR="005B6030" w:rsidRPr="005B6030" w:rsidRDefault="005B6030" w:rsidP="005B6030">
      <w:pPr>
        <w:pStyle w:val="NoSpacing"/>
        <w:jc w:val="both"/>
        <w:rPr>
          <w:u w:val="single"/>
          <w:lang w:val="sr-Cyrl-RS"/>
        </w:rPr>
      </w:pPr>
      <w:r w:rsidRPr="00F91A15">
        <w:rPr>
          <w:u w:val="single"/>
          <w:lang w:val="sr-Cyrl-RS"/>
        </w:rPr>
        <w:t xml:space="preserve">Доказ: </w:t>
      </w:r>
      <w:r>
        <w:rPr>
          <w:u w:val="single"/>
          <w:lang w:val="sr-Cyrl-RS"/>
        </w:rPr>
        <w:t xml:space="preserve">очитане или копиране возачке дозволе </w:t>
      </w:r>
      <w:r w:rsidR="00951327">
        <w:rPr>
          <w:u w:val="single"/>
          <w:lang w:val="sr-Cyrl-RS"/>
        </w:rPr>
        <w:t xml:space="preserve">за 2 </w:t>
      </w:r>
      <w:r>
        <w:rPr>
          <w:u w:val="single"/>
          <w:lang w:val="sr-Cyrl-RS"/>
        </w:rPr>
        <w:t>возача</w:t>
      </w:r>
    </w:p>
    <w:bookmarkEnd w:id="2"/>
    <w:p w:rsidR="005B6030" w:rsidRDefault="005B6030" w:rsidP="005B6030">
      <w:pPr>
        <w:pStyle w:val="NoSpacing"/>
        <w:jc w:val="both"/>
        <w:rPr>
          <w:u w:val="single"/>
          <w:lang w:val="sr-Cyrl-RS"/>
        </w:rPr>
      </w:pPr>
    </w:p>
    <w:p w:rsidR="00FA1F29" w:rsidRPr="006E020D" w:rsidRDefault="00FA1F29" w:rsidP="006E020D"/>
    <w:sectPr w:rsidR="00FA1F29" w:rsidRPr="006E0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-1080"/>
        </w:tabs>
        <w:ind w:left="36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-1080"/>
        </w:tabs>
        <w:ind w:left="360" w:hanging="360"/>
      </w:pPr>
    </w:lvl>
    <w:lvl w:ilvl="2">
      <w:start w:val="1"/>
      <w:numFmt w:val="lowerRoman"/>
      <w:lvlText w:val="%2.%3."/>
      <w:lvlJc w:val="right"/>
      <w:pPr>
        <w:tabs>
          <w:tab w:val="num" w:pos="-1080"/>
        </w:tabs>
        <w:ind w:left="1080" w:hanging="180"/>
      </w:pPr>
    </w:lvl>
    <w:lvl w:ilvl="3">
      <w:start w:val="1"/>
      <w:numFmt w:val="decimal"/>
      <w:lvlText w:val="%2.%3.%4."/>
      <w:lvlJc w:val="left"/>
      <w:pPr>
        <w:tabs>
          <w:tab w:val="num" w:pos="-1080"/>
        </w:tabs>
        <w:ind w:left="1800" w:hanging="360"/>
      </w:pPr>
    </w:lvl>
    <w:lvl w:ilvl="4">
      <w:start w:val="1"/>
      <w:numFmt w:val="lowerLetter"/>
      <w:lvlText w:val="%2.%3.%4.%5."/>
      <w:lvlJc w:val="left"/>
      <w:pPr>
        <w:tabs>
          <w:tab w:val="num" w:pos="-1080"/>
        </w:tabs>
        <w:ind w:left="2520" w:hanging="360"/>
      </w:pPr>
    </w:lvl>
    <w:lvl w:ilvl="5">
      <w:start w:val="1"/>
      <w:numFmt w:val="lowerRoman"/>
      <w:lvlText w:val="%2.%3.%4.%5.%6."/>
      <w:lvlJc w:val="right"/>
      <w:pPr>
        <w:tabs>
          <w:tab w:val="num" w:pos="-1080"/>
        </w:tabs>
        <w:ind w:left="3240" w:hanging="180"/>
      </w:pPr>
    </w:lvl>
    <w:lvl w:ilvl="6">
      <w:start w:val="1"/>
      <w:numFmt w:val="decimal"/>
      <w:lvlText w:val="%2.%3.%4.%5.%6.%7."/>
      <w:lvlJc w:val="left"/>
      <w:pPr>
        <w:tabs>
          <w:tab w:val="num" w:pos="-1080"/>
        </w:tabs>
        <w:ind w:left="39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1080"/>
        </w:tabs>
        <w:ind w:left="46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1080"/>
        </w:tabs>
        <w:ind w:left="5400" w:hanging="180"/>
      </w:pPr>
    </w:lvl>
  </w:abstractNum>
  <w:abstractNum w:abstractNumId="1" w15:restartNumberingAfterBreak="0">
    <w:nsid w:val="010F5A4F"/>
    <w:multiLevelType w:val="hybridMultilevel"/>
    <w:tmpl w:val="722207D4"/>
    <w:lvl w:ilvl="0" w:tplc="455E909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8721C"/>
    <w:multiLevelType w:val="hybridMultilevel"/>
    <w:tmpl w:val="FB4C3318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A53FA"/>
    <w:multiLevelType w:val="hybridMultilevel"/>
    <w:tmpl w:val="11264E42"/>
    <w:lvl w:ilvl="0" w:tplc="B70CBF68">
      <w:start w:val="1"/>
      <w:numFmt w:val="decimal"/>
      <w:lvlText w:val="%1."/>
      <w:lvlJc w:val="left"/>
      <w:pPr>
        <w:ind w:left="45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170" w:hanging="360"/>
      </w:pPr>
    </w:lvl>
    <w:lvl w:ilvl="2" w:tplc="241A001B" w:tentative="1">
      <w:start w:val="1"/>
      <w:numFmt w:val="lowerRoman"/>
      <w:lvlText w:val="%3."/>
      <w:lvlJc w:val="right"/>
      <w:pPr>
        <w:ind w:left="1890" w:hanging="180"/>
      </w:pPr>
    </w:lvl>
    <w:lvl w:ilvl="3" w:tplc="241A000F" w:tentative="1">
      <w:start w:val="1"/>
      <w:numFmt w:val="decimal"/>
      <w:lvlText w:val="%4."/>
      <w:lvlJc w:val="left"/>
      <w:pPr>
        <w:ind w:left="2610" w:hanging="360"/>
      </w:pPr>
    </w:lvl>
    <w:lvl w:ilvl="4" w:tplc="241A0019" w:tentative="1">
      <w:start w:val="1"/>
      <w:numFmt w:val="lowerLetter"/>
      <w:lvlText w:val="%5."/>
      <w:lvlJc w:val="left"/>
      <w:pPr>
        <w:ind w:left="3330" w:hanging="360"/>
      </w:pPr>
    </w:lvl>
    <w:lvl w:ilvl="5" w:tplc="241A001B" w:tentative="1">
      <w:start w:val="1"/>
      <w:numFmt w:val="lowerRoman"/>
      <w:lvlText w:val="%6."/>
      <w:lvlJc w:val="right"/>
      <w:pPr>
        <w:ind w:left="4050" w:hanging="180"/>
      </w:pPr>
    </w:lvl>
    <w:lvl w:ilvl="6" w:tplc="241A000F" w:tentative="1">
      <w:start w:val="1"/>
      <w:numFmt w:val="decimal"/>
      <w:lvlText w:val="%7."/>
      <w:lvlJc w:val="left"/>
      <w:pPr>
        <w:ind w:left="4770" w:hanging="360"/>
      </w:pPr>
    </w:lvl>
    <w:lvl w:ilvl="7" w:tplc="241A0019" w:tentative="1">
      <w:start w:val="1"/>
      <w:numFmt w:val="lowerLetter"/>
      <w:lvlText w:val="%8."/>
      <w:lvlJc w:val="left"/>
      <w:pPr>
        <w:ind w:left="5490" w:hanging="360"/>
      </w:pPr>
    </w:lvl>
    <w:lvl w:ilvl="8" w:tplc="241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F3D15F1"/>
    <w:multiLevelType w:val="multilevel"/>
    <w:tmpl w:val="8C38AC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6F4BFF"/>
    <w:multiLevelType w:val="hybridMultilevel"/>
    <w:tmpl w:val="12D4A172"/>
    <w:lvl w:ilvl="0" w:tplc="08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16153"/>
    <w:multiLevelType w:val="hybridMultilevel"/>
    <w:tmpl w:val="2CC62ABC"/>
    <w:lvl w:ilvl="0" w:tplc="97B6AC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2A681F"/>
    <w:multiLevelType w:val="hybridMultilevel"/>
    <w:tmpl w:val="FC34FCE6"/>
    <w:lvl w:ilvl="0" w:tplc="4CC0C87E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NewRoman" w:hint="default"/>
        <w:color w:val="auto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84A6D"/>
    <w:multiLevelType w:val="hybridMultilevel"/>
    <w:tmpl w:val="C6C27EBC"/>
    <w:lvl w:ilvl="0" w:tplc="74DC8A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A0566"/>
    <w:multiLevelType w:val="hybridMultilevel"/>
    <w:tmpl w:val="2C5C12D4"/>
    <w:lvl w:ilvl="0" w:tplc="E982B4F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F654D"/>
    <w:multiLevelType w:val="hybridMultilevel"/>
    <w:tmpl w:val="E966A2FC"/>
    <w:lvl w:ilvl="0" w:tplc="97B6AC4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4F777A"/>
    <w:multiLevelType w:val="hybridMultilevel"/>
    <w:tmpl w:val="23A4C5CC"/>
    <w:lvl w:ilvl="0" w:tplc="D0DC2A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06B37"/>
    <w:multiLevelType w:val="hybridMultilevel"/>
    <w:tmpl w:val="E0DAB98E"/>
    <w:lvl w:ilvl="0" w:tplc="0F44E6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916597"/>
    <w:multiLevelType w:val="hybridMultilevel"/>
    <w:tmpl w:val="15B4115E"/>
    <w:lvl w:ilvl="0" w:tplc="1C9CD69E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C5CED"/>
    <w:multiLevelType w:val="hybridMultilevel"/>
    <w:tmpl w:val="6A84D774"/>
    <w:lvl w:ilvl="0" w:tplc="979A71F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34530"/>
    <w:multiLevelType w:val="hybridMultilevel"/>
    <w:tmpl w:val="43AA1D8E"/>
    <w:lvl w:ilvl="0" w:tplc="D5ACAF44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45FBD"/>
    <w:multiLevelType w:val="hybridMultilevel"/>
    <w:tmpl w:val="A9188F6A"/>
    <w:lvl w:ilvl="0" w:tplc="552260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E9254D"/>
    <w:multiLevelType w:val="hybridMultilevel"/>
    <w:tmpl w:val="83F03464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</w:num>
  <w:num w:numId="5">
    <w:abstractNumId w:val="1"/>
  </w:num>
  <w:num w:numId="6">
    <w:abstractNumId w:val="12"/>
  </w:num>
  <w:num w:numId="7">
    <w:abstractNumId w:val="16"/>
  </w:num>
  <w:num w:numId="8">
    <w:abstractNumId w:val="13"/>
  </w:num>
  <w:num w:numId="9">
    <w:abstractNumId w:val="0"/>
  </w:num>
  <w:num w:numId="10">
    <w:abstractNumId w:val="2"/>
  </w:num>
  <w:num w:numId="11">
    <w:abstractNumId w:val="5"/>
  </w:num>
  <w:num w:numId="12">
    <w:abstractNumId w:val="6"/>
  </w:num>
  <w:num w:numId="13">
    <w:abstractNumId w:val="10"/>
  </w:num>
  <w:num w:numId="14">
    <w:abstractNumId w:val="14"/>
  </w:num>
  <w:num w:numId="15">
    <w:abstractNumId w:val="15"/>
  </w:num>
  <w:num w:numId="16">
    <w:abstractNumId w:val="9"/>
  </w:num>
  <w:num w:numId="17">
    <w:abstractNumId w:val="17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ADC"/>
    <w:rsid w:val="0005423E"/>
    <w:rsid w:val="00054A7E"/>
    <w:rsid w:val="00065B19"/>
    <w:rsid w:val="000778E7"/>
    <w:rsid w:val="000B0332"/>
    <w:rsid w:val="000B638F"/>
    <w:rsid w:val="000E5ECE"/>
    <w:rsid w:val="0012285F"/>
    <w:rsid w:val="001D5F09"/>
    <w:rsid w:val="0021121F"/>
    <w:rsid w:val="00252BD4"/>
    <w:rsid w:val="002A77CE"/>
    <w:rsid w:val="0030140A"/>
    <w:rsid w:val="003404F3"/>
    <w:rsid w:val="0035155E"/>
    <w:rsid w:val="00382892"/>
    <w:rsid w:val="003A2B1D"/>
    <w:rsid w:val="003A62B2"/>
    <w:rsid w:val="00452A5B"/>
    <w:rsid w:val="0052386B"/>
    <w:rsid w:val="005B4614"/>
    <w:rsid w:val="005B6030"/>
    <w:rsid w:val="0062514F"/>
    <w:rsid w:val="006B19A5"/>
    <w:rsid w:val="006C4BEE"/>
    <w:rsid w:val="006D56E3"/>
    <w:rsid w:val="006E020D"/>
    <w:rsid w:val="00723BEB"/>
    <w:rsid w:val="007652D8"/>
    <w:rsid w:val="00786E1B"/>
    <w:rsid w:val="00831ADA"/>
    <w:rsid w:val="00902C48"/>
    <w:rsid w:val="00951327"/>
    <w:rsid w:val="00982B58"/>
    <w:rsid w:val="00984CDA"/>
    <w:rsid w:val="009D79EA"/>
    <w:rsid w:val="00A66DD0"/>
    <w:rsid w:val="00B20855"/>
    <w:rsid w:val="00B42690"/>
    <w:rsid w:val="00BA0B78"/>
    <w:rsid w:val="00BA51AA"/>
    <w:rsid w:val="00BB5C9B"/>
    <w:rsid w:val="00C16FEC"/>
    <w:rsid w:val="00C52D06"/>
    <w:rsid w:val="00C763B6"/>
    <w:rsid w:val="00E63D71"/>
    <w:rsid w:val="00E94878"/>
    <w:rsid w:val="00EB5CB9"/>
    <w:rsid w:val="00EB62D5"/>
    <w:rsid w:val="00EF3ADC"/>
    <w:rsid w:val="00F15FFE"/>
    <w:rsid w:val="00F16A20"/>
    <w:rsid w:val="00F558B7"/>
    <w:rsid w:val="00FA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1137"/>
  <w15:chartTrackingRefBased/>
  <w15:docId w15:val="{5BF7382D-1F2B-4AC6-85C7-6BDA4FDB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AD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A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ADC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EF3ADC"/>
    <w:pPr>
      <w:spacing w:after="160" w:line="240" w:lineRule="exact"/>
    </w:pPr>
    <w:rPr>
      <w:rFonts w:ascii="Verdana" w:hAnsi="Verdana"/>
      <w:szCs w:val="20"/>
    </w:rPr>
  </w:style>
  <w:style w:type="paragraph" w:styleId="Header">
    <w:name w:val="header"/>
    <w:basedOn w:val="Normal"/>
    <w:link w:val="HeaderChar1"/>
    <w:rsid w:val="00EF3ADC"/>
    <w:pPr>
      <w:suppressLineNumbers/>
      <w:tabs>
        <w:tab w:val="center" w:pos="4513"/>
        <w:tab w:val="right" w:pos="9026"/>
      </w:tabs>
      <w:suppressAutoHyphens/>
      <w:spacing w:line="100" w:lineRule="atLeast"/>
    </w:pPr>
    <w:rPr>
      <w:rFonts w:ascii="Times New Roman" w:eastAsia="Arial Unicode MS" w:hAnsi="Times New Roman"/>
      <w:color w:val="000000"/>
      <w:kern w:val="1"/>
      <w:sz w:val="24"/>
      <w:lang w:eastAsia="ar-SA"/>
    </w:rPr>
  </w:style>
  <w:style w:type="character" w:customStyle="1" w:styleId="HeaderChar">
    <w:name w:val="Header Char"/>
    <w:basedOn w:val="DefaultParagraphFont"/>
    <w:uiPriority w:val="99"/>
    <w:semiHidden/>
    <w:rsid w:val="00EF3ADC"/>
    <w:rPr>
      <w:rFonts w:ascii="Arial" w:eastAsia="Times New Roman" w:hAnsi="Arial" w:cs="Times New Roman"/>
      <w:sz w:val="20"/>
      <w:szCs w:val="24"/>
    </w:rPr>
  </w:style>
  <w:style w:type="character" w:customStyle="1" w:styleId="HeaderChar1">
    <w:name w:val="Header Char1"/>
    <w:basedOn w:val="DefaultParagraphFont"/>
    <w:link w:val="Header"/>
    <w:rsid w:val="00EF3ADC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EF3AD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C4B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4BE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4BEE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4B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4BEE"/>
    <w:rPr>
      <w:rFonts w:ascii="Arial" w:eastAsia="Times New Roman" w:hAnsi="Arial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B42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5B6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Stevan Šapić</cp:lastModifiedBy>
  <cp:revision>48</cp:revision>
  <dcterms:created xsi:type="dcterms:W3CDTF">2020-07-18T19:20:00Z</dcterms:created>
  <dcterms:modified xsi:type="dcterms:W3CDTF">2022-04-14T11:36:00Z</dcterms:modified>
</cp:coreProperties>
</file>